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F862B" Type="http://schemas.openxmlformats.org/officeDocument/2006/relationships/officeDocument" Target="/word/document.xml" /><Relationship Id="coreR6D9F862B" Type="http://schemas.openxmlformats.org/package/2006/relationships/metadata/core-properties" Target="/docProps/core.xml" /><Relationship Id="customR6D9F86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29.9.2026 23:35:47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Krajinář - sadovník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29.9.2026 23:35:47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