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C7936" Type="http://schemas.openxmlformats.org/officeDocument/2006/relationships/officeDocument" Target="/word/document.xml" /><Relationship Id="coreR3CEC7936" Type="http://schemas.openxmlformats.org/package/2006/relationships/metadata/core-properties" Target="/docProps/core.xml" /><Relationship Id="customR3CEC79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a údržba travnatých ploch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Poznávání taxonů okrasných rostlin používaných pro venkovní výsadby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11:58:38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11:58:38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11:58:38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