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F10C8" Type="http://schemas.openxmlformats.org/officeDocument/2006/relationships/officeDocument" Target="/word/document.xml" /><Relationship Id="coreR17FF10C8" Type="http://schemas.openxmlformats.org/package/2006/relationships/metadata/core-properties" Target="/docProps/core.xml" /><Relationship Id="customR17FF1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vazačské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Florista, 19.4.2026 21:13:19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Prokázat základní znalost sortimentu živých a sušených rostlin a používaného technického a dekoračního materiálu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přezkoušení (test)</w:t>
      </w:r>
    </w:p>
    <w:p>
      <w:pPr>
        <w:pStyle w:val="P30"/>
        <w:framePr w:w="10710" w:h="248" w:hRule="exact" w:wrap="none" w:vAnchor="page" w:hAnchor="margin" w:x="28" w:y="6219"/>
        <w:rPr>
          <w:rStyle w:val="C22"/>
          <w:rtl w:val="0"/>
        </w:rPr>
      </w:pPr>
      <w:r>
        <w:rPr>
          <w:rStyle w:val="C22"/>
          <w:rtl w:val="0"/>
        </w:rPr>
        <w:t>Uvedené kritérium je třeba splnit.</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Při dodržení technologického postupu brousit nože a nůžky</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Pracovat s lepicí pistolí, využít základní provozní (vypichování, lepení, řezání )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Slovní vyjádření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Slovní vyjádření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Základní vazačské práce</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d) Vysvětlit základní principy pro zhotovení kytice (např. typy, estetické zákonitosti apod.)</w:t>
      </w:r>
    </w:p>
    <w:p>
      <w:pPr>
        <w:pStyle w:val="P31"/>
        <w:framePr w:w="3921" w:h="607" w:hRule="exact" w:wrap="none" w:vAnchor="page" w:hAnchor="margin" w:x="6800" w:y="13895"/>
        <w:rPr>
          <w:rStyle w:val="C3"/>
          <w:rtl w:val="0"/>
        </w:rPr>
      </w:pPr>
    </w:p>
    <w:p>
      <w:pPr>
        <w:pStyle w:val="P32"/>
        <w:framePr w:w="3839" w:h="480" w:hRule="exact" w:wrap="none" w:vAnchor="page" w:hAnchor="margin" w:x="6856" w:y="13951"/>
        <w:rPr>
          <w:rStyle w:val="C23"/>
          <w:rtl w:val="0"/>
        </w:rPr>
      </w:pPr>
      <w:r>
        <w:rPr>
          <w:rStyle w:val="C23"/>
          <w:rtl w:val="0"/>
        </w:rPr>
        <w:t>Slovní vyjádření</w:t>
      </w:r>
    </w:p>
    <w:p>
      <w:pPr>
        <w:pStyle w:val="P12"/>
        <w:framePr w:w="6710" w:h="376" w:hRule="exact" w:wrap="none" w:vAnchor="page" w:hAnchor="margin" w:x="45" w:y="14501"/>
        <w:rPr>
          <w:rStyle w:val="C3"/>
          <w:rtl w:val="0"/>
        </w:rPr>
      </w:pPr>
    </w:p>
    <w:p>
      <w:pPr>
        <w:pStyle w:val="P13"/>
        <w:framePr w:w="6658" w:h="249" w:hRule="exact" w:wrap="none" w:vAnchor="page" w:hAnchor="margin" w:x="71" w:y="14557"/>
        <w:rPr>
          <w:rStyle w:val="C11"/>
          <w:rtl w:val="0"/>
        </w:rPr>
      </w:pPr>
      <w:r>
        <w:rPr>
          <w:rStyle w:val="C11"/>
          <w:rtl w:val="0"/>
        </w:rPr>
        <w:t>e) Zhotovit svatební kytici z živých rostlin</w:t>
      </w:r>
    </w:p>
    <w:p>
      <w:pPr>
        <w:pStyle w:val="P28"/>
        <w:framePr w:w="3921" w:h="376" w:hRule="exact" w:wrap="none" w:vAnchor="page" w:hAnchor="margin" w:x="6800" w:y="14501"/>
        <w:rPr>
          <w:rStyle w:val="C3"/>
          <w:rtl w:val="0"/>
        </w:rPr>
      </w:pPr>
    </w:p>
    <w:p>
      <w:pPr>
        <w:pStyle w:val="P29"/>
        <w:framePr w:w="3839" w:h="249" w:hRule="exact" w:wrap="none" w:vAnchor="page" w:hAnchor="margin" w:x="6856" w:y="14557"/>
        <w:rPr>
          <w:rStyle w:val="C21"/>
          <w:rtl w:val="0"/>
        </w:rPr>
      </w:pPr>
      <w:r>
        <w:rPr>
          <w:rStyle w:val="C21"/>
          <w:rtl w:val="0"/>
        </w:rPr>
        <w:t>Praktické předvedení</w:t>
      </w:r>
    </w:p>
    <w:p>
      <w:pPr>
        <w:pStyle w:val="P30"/>
        <w:framePr w:w="10710" w:h="248" w:hRule="exact" w:wrap="none" w:vAnchor="page" w:hAnchor="margin" w:x="28" w:y="14991"/>
        <w:rPr>
          <w:rStyle w:val="C22"/>
          <w:rtl w:val="0"/>
        </w:rPr>
      </w:pPr>
      <w:r>
        <w:rPr>
          <w:rStyle w:val="C22"/>
          <w:rtl w:val="0"/>
        </w:rPr>
        <w:t>Stačí splnit čtyři kritéria, ale je nutné splnit c) nebo e).</w:t>
      </w:r>
    </w:p>
    <w:p>
      <w:pPr>
        <w:pStyle w:val="P21"/>
        <w:framePr w:w="7654" w:h="331" w:hRule="exact" w:wrap="none" w:vAnchor="page" w:hAnchor="margin" w:x="28" w:y="15940"/>
        <w:rPr>
          <w:rStyle w:val="C16"/>
          <w:rtl w:val="0"/>
        </w:rPr>
      </w:pPr>
      <w:r>
        <w:rPr>
          <w:rStyle w:val="C16"/>
          <w:rtl w:val="0"/>
        </w:rPr>
        <w:t>Florista, 19.4.2026 21:13:19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Stačí splnit tři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Písemným výpočtem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Slovní vyjádření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Písemným výpočtem</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Nabízet a prodávat floristické výrobky a doplňkové zahradnické zboží v souladu s estetickými principy</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Znát sortiment pomůcek a doplňkového technického a dekoračního materiálu ve vazbě a aranžování rostlin</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Praktické přezkoušení (test)</w:t>
      </w:r>
    </w:p>
    <w:p>
      <w:pPr>
        <w:pStyle w:val="P30"/>
        <w:framePr w:w="10710" w:h="248" w:hRule="exact" w:wrap="none" w:vAnchor="page" w:hAnchor="margin" w:x="28" w:y="1035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19.4.2026 21:13:19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Florista, 19.4.2026 21:13:19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Florista, 19.4.2026 21:13:19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Florista, 19.4.2026 21:13:19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19.4.2026 21:13:19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