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81506" Type="http://schemas.openxmlformats.org/officeDocument/2006/relationships/officeDocument" Target="/word/document.xml" /><Relationship Id="coreRBC81506" Type="http://schemas.openxmlformats.org/package/2006/relationships/metadata/core-properties" Target="/docProps/core.xml" /><Relationship Id="customRBC815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31.7.2026 16:15:56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2889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B88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