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42169D" Type="http://schemas.openxmlformats.org/officeDocument/2006/relationships/officeDocument" Target="/word/document.xml" /><Relationship Id="coreR1242169D" Type="http://schemas.openxmlformats.org/package/2006/relationships/metadata/core-properties" Target="/docProps/core.xml" /><Relationship Id="customR124216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31.08.2023</w:t>
      </w:r>
    </w:p>
    <w:p>
      <w:pPr>
        <w:pStyle w:val="P21"/>
        <w:framePr w:w="7654" w:h="331" w:hRule="exact" w:wrap="none" w:vAnchor="page" w:hAnchor="margin" w:x="28" w:y="15940"/>
        <w:rPr>
          <w:rStyle w:val="C16"/>
          <w:rtl w:val="0"/>
        </w:rPr>
      </w:pPr>
      <w:r>
        <w:rPr>
          <w:rStyle w:val="C16"/>
          <w:rtl w:val="0"/>
        </w:rPr>
        <w:t>Topenář montér / topenářka montérka kotlů na biomasu, 20.8.2026 19:59:20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19:59:20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19:59:20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19:59:20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19:59:20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 podle vyhlášky č. 50/1978 Sb., o elektrotechnické způsobilosti.</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0"/>
        <w:rPr>
          <w:rStyle w:val="C3"/>
          <w:rtl w:val="0"/>
        </w:rPr>
      </w:pPr>
    </w:p>
    <w:p>
      <w:pPr>
        <w:pStyle w:val="P35"/>
        <w:framePr w:w="10710" w:h="340" w:hRule="exact" w:wrap="none" w:vAnchor="page" w:hAnchor="margin" w:x="28" w:y="10170"/>
        <w:rPr>
          <w:rStyle w:val="C25"/>
          <w:rtl w:val="0"/>
        </w:rPr>
      </w:pPr>
      <w:r>
        <w:rPr>
          <w:rStyle w:val="C25"/>
          <w:rtl w:val="0"/>
        </w:rPr>
        <w:t>Výsledné hodnocení</w:t>
      </w:r>
    </w:p>
    <w:p>
      <w:pPr>
        <w:keepNext w:val="0"/>
        <w:keepLines w:val="0"/>
        <w:framePr w:w="10766" w:h="1497" w:hRule="exact" w:wrap="none" w:vAnchor="page" w:hAnchor="margin" w:x="0" w:y="10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4"/>
        <w:rPr>
          <w:rStyle w:val="C3"/>
          <w:rtl w:val="0"/>
        </w:rPr>
      </w:pPr>
    </w:p>
    <w:p>
      <w:pPr>
        <w:pStyle w:val="P35"/>
        <w:framePr w:w="10710" w:h="340" w:hRule="exact" w:wrap="none" w:vAnchor="page" w:hAnchor="margin" w:x="28" w:y="12234"/>
        <w:rPr>
          <w:rStyle w:val="C25"/>
          <w:rtl w:val="0"/>
        </w:rPr>
      </w:pPr>
      <w:r>
        <w:rPr>
          <w:rStyle w:val="C25"/>
          <w:rtl w:val="0"/>
        </w:rPr>
        <w:t>Počet zkoušejících</w:t>
      </w:r>
    </w:p>
    <w:p>
      <w:pPr>
        <w:keepNext w:val="0"/>
        <w:keepLines w:val="0"/>
        <w:framePr w:w="10766" w:h="1036" w:hRule="exact" w:wrap="none" w:vAnchor="page" w:hAnchor="margin" w:x="0"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20.8.2026 19:59:20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20.8.2026 19:59:20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20.8.2026 19:59:20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20.8.2026 19:59:20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3060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F0649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