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A3E24C" Type="http://schemas.openxmlformats.org/officeDocument/2006/relationships/officeDocument" Target="/word/document.xml" /><Relationship Id="coreR23A3E24C" Type="http://schemas.openxmlformats.org/package/2006/relationships/metadata/core-properties" Target="/docProps/core.xml" /><Relationship Id="customR23A3E2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Zelinář (kód: 41-009-H)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zeleniny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Výsevy zelenin a předpěstování sadby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Kultivační práce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obsluha traktorů a jiné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Výsadba a ošetřování zeleniny během vegetace ve venkovních podmínkách i krytých prostorách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ochranných prostředků proti chorobám a škůdcům zeleniny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třídění, skladování a expedice zeleniny a její úpravy pro prodej</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Zelinář, 30.9.2026 1:48:01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zeleniny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Hnojit a přihnojovat průmyslovým pevným a kapalným hnojivem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Vyhnojit pozemek organickým hnojivem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zásady bezpečné práce při manipulaci s hnojivy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w:t>
      </w:r>
    </w:p>
    <w:p>
      <w:pPr>
        <w:pStyle w:val="P32"/>
        <w:framePr w:w="10710" w:h="248" w:hRule="exact" w:wrap="none" w:vAnchor="page" w:hAnchor="margin" w:x="28" w:y="4769"/>
        <w:rPr>
          <w:rStyle w:val="C23"/>
          <w:rtl w:val="0"/>
        </w:rPr>
      </w:pPr>
      <w:r>
        <w:rPr>
          <w:rStyle w:val="C23"/>
          <w:rtl w:val="0"/>
        </w:rPr>
        <w:t>Uvedená kritéria je třeba splnit.</w:t>
      </w:r>
    </w:p>
    <w:p>
      <w:pPr>
        <w:pStyle w:val="P23"/>
        <w:framePr w:w="10710" w:h="340" w:hRule="exact" w:wrap="none" w:vAnchor="page" w:hAnchor="margin" w:x="28" w:y="5205"/>
        <w:rPr>
          <w:rStyle w:val="C18"/>
          <w:rtl w:val="0"/>
        </w:rPr>
      </w:pPr>
      <w:r>
        <w:rPr>
          <w:rStyle w:val="C18"/>
          <w:rtl w:val="0"/>
        </w:rPr>
        <w:t>Výsevy zelenin a předpěstování sadby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výsev zeleniny do truhlíku, pařeniště, na výsevní záhon</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Prokázat znalosti technologického postupu přímého výsevu zeleniny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Slovní vyjádření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Přepichovat a hrnkovat rostliny z výsevů</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Předpěstovat zeleninovou sadbu (např. raného salátu, rajčat, papriky atd.)</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Slovní vyjádření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Ošetřit zeleninovou sadbu a připravit ji na výsadbu</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32"/>
        <w:framePr w:w="10710" w:h="248" w:hRule="exact" w:wrap="none" w:vAnchor="page" w:hAnchor="margin" w:x="28" w:y="8015"/>
        <w:rPr>
          <w:rStyle w:val="C23"/>
          <w:rtl w:val="0"/>
        </w:rPr>
      </w:pPr>
      <w:r>
        <w:rPr>
          <w:rStyle w:val="C23"/>
          <w:rtl w:val="0"/>
        </w:rPr>
        <w:t>Stačí splnit tři kritéria.</w:t>
      </w:r>
    </w:p>
    <w:p>
      <w:pPr>
        <w:pStyle w:val="P23"/>
        <w:framePr w:w="10710" w:h="340" w:hRule="exact" w:wrap="none" w:vAnchor="page" w:hAnchor="margin" w:x="28" w:y="8451"/>
        <w:rPr>
          <w:rStyle w:val="C18"/>
          <w:rtl w:val="0"/>
        </w:rPr>
      </w:pPr>
      <w:r>
        <w:rPr>
          <w:rStyle w:val="C18"/>
          <w:rtl w:val="0"/>
        </w:rPr>
        <w:t>Kultivační práce</w:t>
      </w:r>
    </w:p>
    <w:p>
      <w:pPr>
        <w:pStyle w:val="P24"/>
        <w:framePr w:w="6713" w:h="376" w:hRule="exact" w:wrap="none" w:vAnchor="page" w:hAnchor="margin" w:x="45" w:y="8890"/>
        <w:rPr>
          <w:rStyle w:val="C3"/>
          <w:rtl w:val="0"/>
        </w:rPr>
      </w:pPr>
    </w:p>
    <w:p>
      <w:pPr>
        <w:pStyle w:val="P25"/>
        <w:framePr w:w="6661" w:h="249" w:hRule="exact" w:wrap="none" w:vAnchor="page" w:hAnchor="margin" w:x="71" w:y="8961"/>
        <w:rPr>
          <w:rStyle w:val="C19"/>
          <w:rtl w:val="0"/>
        </w:rPr>
      </w:pPr>
      <w:r>
        <w:rPr>
          <w:rStyle w:val="C19"/>
          <w:rtl w:val="0"/>
        </w:rPr>
        <w:t>Kritéria hodnocení</w:t>
      </w:r>
    </w:p>
    <w:p>
      <w:pPr>
        <w:pStyle w:val="P26"/>
        <w:framePr w:w="3918" w:h="376" w:hRule="exact" w:wrap="none" w:vAnchor="page" w:hAnchor="margin" w:x="6803" w:y="8890"/>
        <w:rPr>
          <w:rStyle w:val="C3"/>
          <w:rtl w:val="0"/>
        </w:rPr>
      </w:pPr>
    </w:p>
    <w:p>
      <w:pPr>
        <w:pStyle w:val="P27"/>
        <w:framePr w:w="3836" w:h="249" w:hRule="exact" w:wrap="none" w:vAnchor="page" w:hAnchor="margin" w:x="6859" w:y="8961"/>
        <w:rPr>
          <w:rStyle w:val="C20"/>
          <w:rtl w:val="0"/>
        </w:rPr>
      </w:pPr>
      <w:r>
        <w:rPr>
          <w:rStyle w:val="C20"/>
          <w:rtl w:val="0"/>
        </w:rPr>
        <w:t>Způsoby ověření</w:t>
      </w:r>
    </w:p>
    <w:p>
      <w:pPr>
        <w:pStyle w:val="P12"/>
        <w:framePr w:w="6710" w:h="607" w:hRule="exact" w:wrap="none" w:vAnchor="page" w:hAnchor="margin" w:x="45" w:y="9266"/>
        <w:rPr>
          <w:rStyle w:val="C3"/>
          <w:rtl w:val="0"/>
        </w:rPr>
      </w:pPr>
    </w:p>
    <w:p>
      <w:pPr>
        <w:pStyle w:val="P13"/>
        <w:framePr w:w="6658" w:h="480" w:hRule="exact" w:wrap="none" w:vAnchor="page" w:hAnchor="margin" w:x="71" w:y="9322"/>
        <w:rPr>
          <w:rStyle w:val="C11"/>
          <w:rtl w:val="0"/>
        </w:rPr>
      </w:pPr>
      <w:r>
        <w:rPr>
          <w:rStyle w:val="C11"/>
          <w:rtl w:val="0"/>
        </w:rPr>
        <w:t>a) Provádět základní kultivační práce (okopávka, odplevelování, rytí, hrabání) a zdůvodnit význam jednotlivých činností</w:t>
      </w:r>
    </w:p>
    <w:p>
      <w:pPr>
        <w:pStyle w:val="P28"/>
        <w:framePr w:w="3921" w:h="607" w:hRule="exact" w:wrap="none" w:vAnchor="page" w:hAnchor="margin" w:x="6800" w:y="9266"/>
        <w:rPr>
          <w:rStyle w:val="C3"/>
          <w:rtl w:val="0"/>
        </w:rPr>
      </w:pPr>
    </w:p>
    <w:p>
      <w:pPr>
        <w:pStyle w:val="P29"/>
        <w:framePr w:w="3839" w:h="480" w:hRule="exact" w:wrap="none" w:vAnchor="page" w:hAnchor="margin" w:x="6856" w:y="9322"/>
        <w:rPr>
          <w:rStyle w:val="C21"/>
          <w:rtl w:val="0"/>
        </w:rPr>
      </w:pPr>
      <w:r>
        <w:rPr>
          <w:rStyle w:val="C21"/>
          <w:rtl w:val="0"/>
        </w:rPr>
        <w:t>Praktické předvedení se slovním vysvětlením</w:t>
      </w:r>
    </w:p>
    <w:p>
      <w:pPr>
        <w:pStyle w:val="P32"/>
        <w:framePr w:w="10710" w:h="248" w:hRule="exact" w:wrap="none" w:vAnchor="page" w:hAnchor="margin" w:x="28" w:y="9987"/>
        <w:rPr>
          <w:rStyle w:val="C23"/>
          <w:rtl w:val="0"/>
        </w:rPr>
      </w:pPr>
      <w:r>
        <w:rPr>
          <w:rStyle w:val="C23"/>
          <w:rtl w:val="0"/>
        </w:rPr>
        <w:t>Uvedené kritérium je třeba splnit.</w:t>
      </w:r>
    </w:p>
    <w:p>
      <w:pPr>
        <w:pStyle w:val="P23"/>
        <w:framePr w:w="10710" w:h="340" w:hRule="exact" w:wrap="none" w:vAnchor="page" w:hAnchor="margin" w:x="28" w:y="10422"/>
        <w:rPr>
          <w:rStyle w:val="C18"/>
          <w:rtl w:val="0"/>
        </w:rPr>
      </w:pPr>
      <w:r>
        <w:rPr>
          <w:rStyle w:val="C18"/>
          <w:rtl w:val="0"/>
        </w:rPr>
        <w:t>Řízení a obsluha traktorů a jiné mechanizace</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Zapojit kultivační nářadí za traktor</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Kultivovat meziřádkový prostor např. pomocí traktoru a plečky</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Nahrnout porost plodové zeleniny, popř. brambor</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Výsadba a ošetřování zeleniny během vegetace ve venkovních podmínkách i krytých prostorách</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a) Prokázat znalosti technologického postupu při ruční výsadbě zeleninové sadby v polních podmínkách i krytých prostorách</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Slovní vyjádření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Vysadit hrnkovanou, popř. přepichovanou sadbu zeleniny</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Ošetřit vysázenou zeleninu</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Stačí splnit dvě kritéria.</w:t>
      </w:r>
    </w:p>
    <w:p>
      <w:pPr>
        <w:pStyle w:val="P21"/>
        <w:framePr w:w="7654" w:h="331" w:hRule="exact" w:wrap="none" w:vAnchor="page" w:hAnchor="margin" w:x="28" w:y="15940"/>
        <w:rPr>
          <w:rStyle w:val="C16"/>
          <w:rtl w:val="0"/>
        </w:rPr>
      </w:pPr>
      <w:r>
        <w:rPr>
          <w:rStyle w:val="C16"/>
          <w:rtl w:val="0"/>
        </w:rPr>
        <w:t>Zelinář, 30.9.2026 1:48:01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ochranných prostředků proti chorobám a škůdcům zeleniny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Namíchat ochranný postřik v požadované koncentraci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postřik zeleniny proti chorobám a škůdcům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Dodržet všechny bezpečnostní předpisy při manipulaci s chemickými látkami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Slovní vyjádření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Sklizeň, třídění, skladování a expedice zeleniny a její úpravy pro prodej</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Technologicky optimálně sklidit zeleninu v závislosti na druhu a termínu pěstování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Slovní vyjádření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Třídit sklizenou zeleninu a připravit ji k expedici nebo skladování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Upravit jednotlivé druhy zeleniny pro prodej</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Balit jednotlivé druhy zeleniny podle požadavků trhu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Slovní vyjádření</w:t>
      </w:r>
    </w:p>
    <w:p>
      <w:pPr>
        <w:pStyle w:val="P32"/>
        <w:framePr w:w="10710" w:h="248" w:hRule="exact" w:wrap="none" w:vAnchor="page" w:hAnchor="margin" w:x="28" w:y="7919"/>
        <w:rPr>
          <w:rStyle w:val="C23"/>
          <w:rtl w:val="0"/>
        </w:rPr>
      </w:pPr>
      <w:r>
        <w:rPr>
          <w:rStyle w:val="C23"/>
          <w:rtl w:val="0"/>
        </w:rPr>
        <w:t>Stačí splnit tři kritéria.</w:t>
      </w:r>
    </w:p>
    <w:p>
      <w:pPr>
        <w:pStyle w:val="P21"/>
        <w:framePr w:w="7654" w:h="331" w:hRule="exact" w:wrap="none" w:vAnchor="page" w:hAnchor="margin" w:x="28" w:y="15940"/>
        <w:rPr>
          <w:rStyle w:val="C16"/>
          <w:rtl w:val="0"/>
        </w:rPr>
      </w:pPr>
      <w:r>
        <w:rPr>
          <w:rStyle w:val="C16"/>
          <w:rtl w:val="0"/>
        </w:rPr>
        <w:t>Zelinář, 30.9.2026 1:48:01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Zelinář, 30.9.2026 1:48:01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Zelinář, 30.9.2026 1:48:01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Zelinář, 30.9.2026 1:48:01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Zelinář, 30.9.2026 1:48:01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