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FFBD16" Type="http://schemas.openxmlformats.org/officeDocument/2006/relationships/officeDocument" Target="/word/document.xml" /><Relationship Id="coreR26FFBD16" Type="http://schemas.openxmlformats.org/package/2006/relationships/metadata/core-properties" Target="/docProps/core.xml" /><Relationship Id="customR26FFBD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Zelinář (kód: 41-009-H)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zeleniny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Předpěstování zeleninové sadby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obsluha traktorů a jiné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Výsadba a ošetřování zeleniny během vegetace ve venkovních podmínkách i krytých prostorách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ochranných prostředků proti chorobám a škůdcům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třídění, skladování a expedice zeleniny a její úpravy pro prodej</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Zelinář, 31.7.2026 14:34:59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zeleniny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hnojení a přihnojení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Vyhnojit pozemek organickým hnojivem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zásady bezpečné práce při manipulaci s hnojivy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Předpěstování zeleninové sadby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výsev zeleniny do truhlíku, pařeniště, na výsevní záhon</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Přepichovat a hrnkovat rostliny z výsevů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Popsat předpěstování zeleninové sadby (např. raného salátu, rajčat, papriky atd.)</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Ošetřit zeleninovou sadbu a připravit ji na výsadbu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Ošetřování rostlin ručním nářadím</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Předvést základní kultivační práce (okopávka, odplevelování, rytí, hrabání) a zdůvodnit význam jednotlivých činností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toto kritérium.</w:t>
      </w:r>
    </w:p>
    <w:p>
      <w:pPr>
        <w:pStyle w:val="P23"/>
        <w:framePr w:w="10710" w:h="340" w:hRule="exact" w:wrap="none" w:vAnchor="page" w:hAnchor="margin" w:x="28" w:y="10277"/>
        <w:rPr>
          <w:rStyle w:val="C18"/>
          <w:rtl w:val="0"/>
        </w:rPr>
      </w:pPr>
      <w:r>
        <w:rPr>
          <w:rStyle w:val="C18"/>
          <w:rtl w:val="0"/>
        </w:rPr>
        <w:t>Řízení a obsluha traktorů a jiné mechanizace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Zapojit kultivační nářadí za traktor</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Kultivovat meziřádkový prostor např. pomocí traktoru a plečky</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Nahrnout porost plodové zeleniny, popř. brambor</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32"/>
        <w:framePr w:w="10710" w:h="248" w:hRule="exact" w:wrap="none" w:vAnchor="page" w:hAnchor="margin" w:x="28" w:y="12334"/>
        <w:rPr>
          <w:rStyle w:val="C23"/>
          <w:rtl w:val="0"/>
        </w:rPr>
      </w:pPr>
      <w:r>
        <w:rPr>
          <w:rStyle w:val="C23"/>
          <w:rtl w:val="0"/>
        </w:rPr>
        <w:t>Je třeba splnit všechna kritéria.</w:t>
      </w:r>
    </w:p>
    <w:p>
      <w:pPr>
        <w:pStyle w:val="P23"/>
        <w:framePr w:w="10710" w:h="340" w:hRule="exact" w:wrap="none" w:vAnchor="page" w:hAnchor="margin" w:x="28" w:y="12770"/>
        <w:rPr>
          <w:rStyle w:val="C18"/>
          <w:rtl w:val="0"/>
        </w:rPr>
      </w:pPr>
      <w:r>
        <w:rPr>
          <w:rStyle w:val="C18"/>
          <w:rtl w:val="0"/>
        </w:rPr>
        <w:t>Výsadba a ošetřování zeleniny během vegetace ve venkovních podmínkách i krytých prostorách</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607" w:hRule="exact" w:wrap="none" w:vAnchor="page" w:hAnchor="margin" w:x="45" w:y="13585"/>
        <w:rPr>
          <w:rStyle w:val="C3"/>
          <w:rtl w:val="0"/>
        </w:rPr>
      </w:pPr>
    </w:p>
    <w:p>
      <w:pPr>
        <w:pStyle w:val="P13"/>
        <w:framePr w:w="6658" w:h="480" w:hRule="exact" w:wrap="none" w:vAnchor="page" w:hAnchor="margin" w:x="71" w:y="13641"/>
        <w:rPr>
          <w:rStyle w:val="C11"/>
          <w:rtl w:val="0"/>
        </w:rPr>
      </w:pPr>
      <w:r>
        <w:rPr>
          <w:rStyle w:val="C11"/>
          <w:rtl w:val="0"/>
        </w:rPr>
        <w:t>a) Popsat technologický postup při ruční výsadbě zeleninové sadby v polních podmínkách i krytých prostorách</w:t>
      </w:r>
    </w:p>
    <w:p>
      <w:pPr>
        <w:pStyle w:val="P28"/>
        <w:framePr w:w="3921" w:h="607" w:hRule="exact" w:wrap="none" w:vAnchor="page" w:hAnchor="margin" w:x="6800" w:y="13585"/>
        <w:rPr>
          <w:rStyle w:val="C3"/>
          <w:rtl w:val="0"/>
        </w:rPr>
      </w:pPr>
    </w:p>
    <w:p>
      <w:pPr>
        <w:pStyle w:val="P29"/>
        <w:framePr w:w="3839" w:h="480" w:hRule="exact" w:wrap="none" w:vAnchor="page" w:hAnchor="margin" w:x="6856" w:y="13641"/>
        <w:rPr>
          <w:rStyle w:val="C21"/>
          <w:rtl w:val="0"/>
        </w:rPr>
      </w:pPr>
      <w:r>
        <w:rPr>
          <w:rStyle w:val="C21"/>
          <w:rtl w:val="0"/>
        </w:rPr>
        <w:t>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Vysadit hrnkovanou, popř. přepichovanou sadbu zeleniny</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Praktické předvedení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Ošetřit vysázenou zeleninu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 31.7.2026 14:34:59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Namíchat ochranný postřik v požadované koncentraci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postřik zeleniny proti chorobám a škůdcům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zásady bezpečnosti práce při manipulaci s chemickými látkami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Sklizeň, třídění, skladování a expedice zeleniny a její úpravy pro prodej</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Sklidit vybraný druh zeleniny v optimálním termínu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Třídit sklizenou zeleninu a připravit ji k expedici nebo skladování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Upravit jednotlivé druhy zeleniny pro prodej</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Zabalit jednotlivé druhy zeleniny podle požadavků trhu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 31.7.2026 14:34:59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Zelinář, 31.7.2026 14:34:59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orgánu:www.eagri.cz</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Zelinář, 31.7.2026 14:34:59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Zelinář, 31.7.2026 14:34:59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Zelinář, 31.7.2026 14:34:59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