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257E7E" Type="http://schemas.openxmlformats.org/officeDocument/2006/relationships/officeDocument" Target="/word/document.xml" /><Relationship Id="coreR5C257E7E" Type="http://schemas.openxmlformats.org/package/2006/relationships/metadata/core-properties" Target="/docProps/core.xml" /><Relationship Id="customR5C257E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20.10.2026 10:43:53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