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1846C" Type="http://schemas.openxmlformats.org/officeDocument/2006/relationships/officeDocument" Target="/word/document.xml" /><Relationship Id="coreR3571846C" Type="http://schemas.openxmlformats.org/package/2006/relationships/metadata/core-properties" Target="/docProps/core.xml" /><Relationship Id="customR357184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17.6.2026 9:31:14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17.6.2026 9:31:14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