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2CEC8B" Type="http://schemas.openxmlformats.org/officeDocument/2006/relationships/officeDocument" Target="/word/document.xml" /><Relationship Id="coreR382CEC8B" Type="http://schemas.openxmlformats.org/package/2006/relationships/metadata/core-properties" Target="/docProps/core.xml" /><Relationship Id="customR382CEC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Produktový a dokumentační fotograf (kód: 34-031-M)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Produktový a dokumentační 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produktovou a dokumentační fotografii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snímků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reprodukce plošné předlohy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Zdokumentování pracovního postupu fotografickou cestou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kontrolního náhledu snímku na inkoustové, termosublimační nebo laserové tiskárně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snímku s využitím grafických programů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snímku pro další zpracování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Archivování obrazových materiálů a digitálních dat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digitálního obrazu pro export na web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povinné dokumentace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osvětlení pro produktovou a dokumentační fotografii, vysvětlit rozdíly mezi trvalým a zábleskovým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831" w:hRule="exact" w:wrap="none" w:vAnchor="page" w:hAnchor="margin" w:x="45" w:y="8824"/>
        <w:rPr>
          <w:rStyle w:val="C3"/>
          <w:rtl w:val="0"/>
        </w:rPr>
      </w:pPr>
    </w:p>
    <w:p>
      <w:pPr>
        <w:pStyle w:val="P17"/>
        <w:framePr w:w="6658" w:h="704" w:hRule="exact" w:wrap="none" w:vAnchor="page" w:hAnchor="margin" w:x="71" w:y="8880"/>
        <w:rPr>
          <w:rStyle w:val="C13"/>
          <w:rtl w:val="0"/>
        </w:rPr>
      </w:pPr>
      <w:r>
        <w:rPr>
          <w:rStyle w:val="C13"/>
          <w:rtl w:val="0"/>
        </w:rPr>
        <w:t>d) Nastavit osvětlení scény, zvolit vhodný model osvětlení, vysvětlit způsob ovlivnění charakteru a směru světla i s pomocí odrazných a rozptylových desek</w:t>
      </w:r>
    </w:p>
    <w:p>
      <w:pPr>
        <w:pStyle w:val="P30"/>
        <w:framePr w:w="3921" w:h="831" w:hRule="exact" w:wrap="none" w:vAnchor="page" w:hAnchor="margin" w:x="6800" w:y="8824"/>
        <w:rPr>
          <w:rStyle w:val="C3"/>
          <w:rtl w:val="0"/>
        </w:rPr>
      </w:pPr>
    </w:p>
    <w:p>
      <w:pPr>
        <w:pStyle w:val="P31"/>
        <w:framePr w:w="3839" w:h="704"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655"/>
        <w:rPr>
          <w:rStyle w:val="C3"/>
          <w:rtl w:val="0"/>
        </w:rPr>
      </w:pPr>
    </w:p>
    <w:p>
      <w:pPr>
        <w:pStyle w:val="P13"/>
        <w:framePr w:w="6658" w:h="480" w:hRule="exact" w:wrap="none" w:vAnchor="page" w:hAnchor="margin" w:x="71" w:y="9711"/>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655"/>
        <w:rPr>
          <w:rStyle w:val="C3"/>
          <w:rtl w:val="0"/>
        </w:rPr>
      </w:pPr>
    </w:p>
    <w:p>
      <w:pPr>
        <w:pStyle w:val="P29"/>
        <w:framePr w:w="3839" w:h="480" w:hRule="exact" w:wrap="none" w:vAnchor="page" w:hAnchor="margin" w:x="6856" w:y="9711"/>
        <w:rPr>
          <w:rStyle w:val="C21"/>
          <w:rtl w:val="0"/>
        </w:rPr>
      </w:pPr>
      <w:r>
        <w:rPr>
          <w:rStyle w:val="C21"/>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Tvorba kompozice snímku a volba stanoviště záběru</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Zvolit vhodné stanoviště a úhel pohledu pro záběr u produktového nebo dokumentačního snímku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Písemné a 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d) Sestavit zátiší z produktů podle kompozičních principů</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Praktické předvedení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Zvolit vhodné pozadí pro fotografování různých produktů s ohledem na možný ořez snímku v rámci dalších možných úprav</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produktovou a dokumentační fotografii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fotografický přístroj, popsat jeho technické parametry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vhodné fotografické příslušenství pro různé práce v oblasti produktové a dokumentační fotografie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vybavení ateliéru vhodného pro fotografování produktové fotografie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snímků produktů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snímku s použitím daných produktů</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Zvolit vhodné osvětlení scény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snímek běžných produktů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Zhotovit snímek obtížných produktů (kovového a skleněného objektu)</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Předvést prezentaci snímku ve formě neupraveného digitálního záznamu, včetně přístroje a jeho doplňkového příslušenství, kterými byl zhotoven</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Zhotovení reprodukce plošné předlohy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Připravit zařízení a fotografický přístroj pro zhotovení reprodukce</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Osvětlit obraz pro účely reprodukce, vysvětlit způsob osvětlení u lesklých předloh</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Zhotovit snímek bez perspektivního zkreslení obrazu</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d) Předvést prezentaci snímku ve formě neupraveného digitálního záznamu, včetně přístroje a jeho doplňkového příslušenství, kterými byl zhotoven</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Zdokumentování pracovního postupu fotografickou cestou</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a) Navrhnout vhodný fotografický přístroj a příslušenství pro fotografickou dokumentaci pracovního postupu</w:t>
      </w:r>
    </w:p>
    <w:p>
      <w:pPr>
        <w:pStyle w:val="P28"/>
        <w:framePr w:w="3921" w:h="607" w:hRule="exact" w:wrap="none" w:vAnchor="page" w:hAnchor="margin" w:x="6800" w:y="13945"/>
        <w:rPr>
          <w:rStyle w:val="C3"/>
          <w:rtl w:val="0"/>
        </w:rPr>
      </w:pPr>
    </w:p>
    <w:p>
      <w:pPr>
        <w:pStyle w:val="P29"/>
        <w:framePr w:w="3839" w:h="480" w:hRule="exact" w:wrap="none" w:vAnchor="page" w:hAnchor="margin" w:x="6856" w:y="14001"/>
        <w:rPr>
          <w:rStyle w:val="C21"/>
          <w:rtl w:val="0"/>
        </w:rPr>
      </w:pPr>
      <w:r>
        <w:rPr>
          <w:rStyle w:val="C21"/>
          <w:rtl w:val="0"/>
        </w:rPr>
        <w:t>Písemné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b) Popsat možnosti osvětlování při dokumentaci pracovního postupu</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Písemné a ústní ověření</w:t>
      </w:r>
    </w:p>
    <w:p>
      <w:pPr>
        <w:pStyle w:val="P12"/>
        <w:framePr w:w="6710" w:h="376" w:hRule="exact" w:wrap="none" w:vAnchor="page" w:hAnchor="margin" w:x="45" w:y="14928"/>
        <w:rPr>
          <w:rStyle w:val="C3"/>
          <w:rtl w:val="0"/>
        </w:rPr>
      </w:pPr>
    </w:p>
    <w:p>
      <w:pPr>
        <w:pStyle w:val="P13"/>
        <w:framePr w:w="6658" w:h="249" w:hRule="exact" w:wrap="none" w:vAnchor="page" w:hAnchor="margin" w:x="71" w:y="14984"/>
        <w:rPr>
          <w:rStyle w:val="C11"/>
          <w:rtl w:val="0"/>
        </w:rPr>
      </w:pPr>
      <w:r>
        <w:rPr>
          <w:rStyle w:val="C11"/>
          <w:rtl w:val="0"/>
        </w:rPr>
        <w:t>c) Popsat postup práce při fotografické dokumentaci</w:t>
      </w:r>
    </w:p>
    <w:p>
      <w:pPr>
        <w:pStyle w:val="P28"/>
        <w:framePr w:w="3921" w:h="376" w:hRule="exact" w:wrap="none" w:vAnchor="page" w:hAnchor="margin" w:x="6800" w:y="14928"/>
        <w:rPr>
          <w:rStyle w:val="C3"/>
          <w:rtl w:val="0"/>
        </w:rPr>
      </w:pPr>
    </w:p>
    <w:p>
      <w:pPr>
        <w:pStyle w:val="P29"/>
        <w:framePr w:w="3839" w:h="249" w:hRule="exact" w:wrap="none" w:vAnchor="page" w:hAnchor="margin" w:x="6856" w:y="14984"/>
        <w:rPr>
          <w:rStyle w:val="C21"/>
          <w:rtl w:val="0"/>
        </w:rPr>
      </w:pPr>
      <w:r>
        <w:rPr>
          <w:rStyle w:val="C21"/>
          <w:rtl w:val="0"/>
        </w:rPr>
        <w:t>Písemné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práce jednotlivých typů tiskáren, zvolit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Úprava snímku s využitím grafických programů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Přenést digitální obraz z fotografického přístroje do počítače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Provést jednoduché opravy obrazu pomocí nástrojů pro retuš</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Zhotovit jednoduchou montáž produktového snímku</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f) Popsat jednotlivé datové formáty používané v grafických programech, zvolit vhodný datový formát pro uložení obrazu a obraz uložit</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snímku pro další zpracování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Provést předtiskovou úpravu snímku a převedení do tiskového modelu CMYK</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Archivování obrazových materiálů a digitálních dat</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Písemné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b) Popsat možnosti ukládání digitálních dat</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376" w:hRule="exact" w:wrap="none" w:vAnchor="page" w:hAnchor="margin" w:x="45" w:y="14552"/>
        <w:rPr>
          <w:rStyle w:val="C3"/>
          <w:rtl w:val="0"/>
        </w:rPr>
      </w:pPr>
    </w:p>
    <w:p>
      <w:pPr>
        <w:pStyle w:val="P13"/>
        <w:framePr w:w="6658" w:h="249" w:hRule="exact" w:wrap="none" w:vAnchor="page" w:hAnchor="margin" w:x="71" w:y="14608"/>
        <w:rPr>
          <w:rStyle w:val="C11"/>
          <w:rtl w:val="0"/>
        </w:rPr>
      </w:pPr>
      <w:r>
        <w:rPr>
          <w:rStyle w:val="C11"/>
          <w:rtl w:val="0"/>
        </w:rPr>
        <w:t>c) Provést uložení digitálních dat na vhodné médium</w:t>
      </w:r>
    </w:p>
    <w:p>
      <w:pPr>
        <w:pStyle w:val="P28"/>
        <w:framePr w:w="3921" w:h="376" w:hRule="exact" w:wrap="none" w:vAnchor="page" w:hAnchor="margin" w:x="6800" w:y="14552"/>
        <w:rPr>
          <w:rStyle w:val="C3"/>
          <w:rtl w:val="0"/>
        </w:rPr>
      </w:pPr>
    </w:p>
    <w:p>
      <w:pPr>
        <w:pStyle w:val="P29"/>
        <w:framePr w:w="3839" w:h="249" w:hRule="exact" w:wrap="none" w:vAnchor="page" w:hAnchor="margin" w:x="6856" w:y="14608"/>
        <w:rPr>
          <w:rStyle w:val="C21"/>
          <w:rtl w:val="0"/>
        </w:rPr>
      </w:pPr>
      <w:r>
        <w:rPr>
          <w:rStyle w:val="C21"/>
          <w:rtl w:val="0"/>
        </w:rPr>
        <w:t>Praktické předvedení</w:t>
      </w:r>
    </w:p>
    <w:p>
      <w:pPr>
        <w:pStyle w:val="P16"/>
        <w:framePr w:w="6710" w:h="376" w:hRule="exact" w:wrap="none" w:vAnchor="page" w:hAnchor="margin" w:x="45" w:y="14928"/>
        <w:rPr>
          <w:rStyle w:val="C3"/>
          <w:rtl w:val="0"/>
        </w:rPr>
      </w:pPr>
    </w:p>
    <w:p>
      <w:pPr>
        <w:pStyle w:val="P17"/>
        <w:framePr w:w="6658" w:h="249" w:hRule="exact" w:wrap="none" w:vAnchor="page" w:hAnchor="margin" w:x="71" w:y="14984"/>
        <w:rPr>
          <w:rStyle w:val="C13"/>
          <w:rtl w:val="0"/>
        </w:rPr>
      </w:pPr>
      <w:r>
        <w:rPr>
          <w:rStyle w:val="C13"/>
          <w:rtl w:val="0"/>
        </w:rPr>
        <w:t>d) Popsat možnosti archivace obrazových materiálů (filmů, fotografií, tisků)</w:t>
      </w:r>
    </w:p>
    <w:p>
      <w:pPr>
        <w:pStyle w:val="P30"/>
        <w:framePr w:w="3921" w:h="376" w:hRule="exact" w:wrap="none" w:vAnchor="page" w:hAnchor="margin" w:x="6800" w:y="14928"/>
        <w:rPr>
          <w:rStyle w:val="C3"/>
          <w:rtl w:val="0"/>
        </w:rPr>
      </w:pPr>
    </w:p>
    <w:p>
      <w:pPr>
        <w:pStyle w:val="P31"/>
        <w:framePr w:w="3839" w:h="249" w:hRule="exact" w:wrap="none" w:vAnchor="page" w:hAnchor="margin" w:x="6856" w:y="14984"/>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stahování snímku z internetu do počítače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povinné dokumentace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právních předpisech v oblasti ochrany osobních dat a autorských práv ve vztahu k produktové a dokumentační fotografii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způsob vedení zakázkové knihy</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zhotovenou zakázku při předání zákazníkovi</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3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objektiv podle druhu řešené zakázky,</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 včetně fotografických blesků, stativů a dalšího příslušenství a rekvizit,</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 tisk barevných i černobílých fotografií do velikosti formátu A4,</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balení fotografického papíru formátu A4, zakázková kniha, lidský model,</w:t>
      </w:r>
    </w:p>
    <w:p>
      <w:pPr>
        <w:keepNext w:val="0"/>
        <w:keepLines w:val="1"/>
        <w:framePr w:w="10766" w:h="3695"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po dohodě s autorizovanou osobou právo používat při vykonávání praktické části zkoušky vlastní fotografický přístroj s příslušenstvím.</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5"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Kráčmar</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keepNext w:val="0"/>
        <w:keepLines w:val="0"/>
        <w:framePr w:w="10766" w:h="4464"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Produktový a dokumentační fotograf, 28.9.2026 15:27:55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8D2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1859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11A7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