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7B69D" Type="http://schemas.openxmlformats.org/officeDocument/2006/relationships/officeDocument" Target="/word/document.xml" /><Relationship Id="coreR1107B69D" Type="http://schemas.openxmlformats.org/package/2006/relationships/metadata/core-properties" Target="/docProps/core.xml" /><Relationship Id="customR1107B6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Produktový a dokumentační fotograf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Produktový a dokumentační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produktovou a dokumentační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reprodukce plošné předlohy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Zdokumentování pracovního postupu fotografickou cestou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18.10.2026 20:06:54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18.10.2026 20:06:54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18.10.2026 20:06:54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