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9CA821" Type="http://schemas.openxmlformats.org/officeDocument/2006/relationships/officeDocument" Target="/word/document.xml" /><Relationship Id="coreR429CA821" Type="http://schemas.openxmlformats.org/package/2006/relationships/metadata/core-properties" Target="/docProps/core.xml" /><Relationship Id="customR429CA8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konstruktér / kamnářka konstruktérka individuálně stavěných topidel (kód: 36-125-H)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pro stavbu individuálně stavěných topidel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zadání individuálně stavěného topidla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Dimenzování individuálně stavěného topidla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Vypracování technické dokumentace individuálně stavěného topidla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Technická příprava stavby individuálních topidel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realizace stavby individuálně stavěného topidla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Obchodní jednání s klientem a subdodavateli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Stavba, přestavba a opravy individuálně stavěných topidel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Dimenzování spalinových cest, připojování spotřebičů paliv, požární a provozní bezpečnost spotřebičů a spalinových cest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konstruktér / kamnářka konstruktérka individuálně stavěných topidel, 30.9.2026 7:58:28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plnění kompetencí "Dimenzování individuálně stavěného topidla" a "Vypracování technické dokumentace individuálně stavěného topidla", může uchazeč použít vlastní počítač s osobně používaným návrhovým software a knihovnami dodavatelů materiálů. Pokud AOs zajistí na svém počítači instalaci pro uchazeče potřebného SW bude použit počítač AOs.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právních předpisů a technických norem: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205/2009 Sb., o zjišťování emisí ze stacionárních zdrojů a o provedení některých dalších ustanovení zákona o ochraně ovzduší, ve znění pozdějších předpisů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91/2010 Sb., o podmínkách požární bezpečnosti při provozu komínů, kouřovodů a spotřebičů paliv, ve znění pozdějších předpisů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4230 Krby s otevřeným a uzavíratelným ohništěm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4231 Kamna – individuálně stavěná kamna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4232 Sporáky – individuálně stavěné sporáky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155 44:2006 – postup výpočtu kamen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13 229 Spotřebiče k vytápění a krbové vložky na pevná paliva – Požadavky a zkušební metody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73 4201 Komíny a kouřovody – Navrhování, provádění a připojování spotřebičů paliv 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1443 Komíny - Všeobecné požadavky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13384-1+A2 Komíny - Tepelně technické a hydraulické výpočtové metody - Část 1: Samostatné komíny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konstruktér / kamnářka konstruktérka individuálně stavěných topidel, 30.9.2026 7:58:28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Baďura - KOKK Otrokovice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TIMPEX, s. r. o., Hanušovice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konstruktér / kamnářka konstruktérka individuálně stavěných topidel, 30.9.2026 7:58:28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