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1F572" Type="http://schemas.openxmlformats.org/officeDocument/2006/relationships/officeDocument" Target="/word/document.xml" /><Relationship Id="coreR3B91F572" Type="http://schemas.openxmlformats.org/package/2006/relationships/metadata/core-properties" Target="/docProps/core.xml" /><Relationship Id="customR3B91F5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18.10.2026 16:33:35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18.10.2026 16:33:35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