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20C670" Type="http://schemas.openxmlformats.org/officeDocument/2006/relationships/officeDocument" Target="/word/document.xml" /><Relationship Id="coreR1220C670" Type="http://schemas.openxmlformats.org/package/2006/relationships/metadata/core-properties" Target="/docProps/core.xml" /><Relationship Id="customR1220C6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izolací technologických zařízení (kód: 36-040-H)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tepelných izolací technologických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pro provádění montáží a oprav tepelných izolací technologických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izolačních materiálech pro tepelné izolace technologických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spotřeby materiálů a rozsahu izolačních prací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pracovních postupů pro provádění montáží a oprav tepelných izolací vzduchotechnických kanálů s povrchovou úpravou hliníkovou folií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Návrh pracovních postupů pro provádění montáží a oprav tepelných izolací vzduchotechnických kanálů s povrchovou úpravou plastovou fólií</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Návrh pracovních postupů pro izolaci ventilu na vedení potrubí s chladovým mediem</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Provádění vícevrstvé tepelné izolace, včetně nosné konstrukce na vertikálně vedeném parním potrubí v energetických zařízeních</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Provádění izolace ventilu na vedení potrubí chladového media</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Montáž a demontáž lešení v rozsahu oprávnění</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Nakládání s odpady a dodržování BOZP při provádění izolací</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tepelných izolací technologických zařízení, 20.8.2026 23:50:15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technických podkladech tepelných izolací technologických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stavební dokumentaci pro tepelné izolace technologických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prováděcí dokumentaci a technických podkladech izolatérských prací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s ústním vysvětlením</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Číst prováděcí výkresy tepelných izolací technologických zařízení</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Orientace v technologických postupech pro provádění montáží a oprav tepelných izolací technologických zařízení</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a) Vybrat technologický postup a vhodný druh materiálu odpovídající zadané práci</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 s ústním odůvodněním</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b) Vysvětlit technologický postup a zdůvodnit výběr</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Ústní ověření</w:t>
      </w:r>
    </w:p>
    <w:p>
      <w:pPr>
        <w:pStyle w:val="P32"/>
        <w:framePr w:w="10710" w:h="248" w:hRule="exact" w:wrap="none" w:vAnchor="page" w:hAnchor="margin" w:x="28" w:y="7993"/>
        <w:rPr>
          <w:rStyle w:val="C23"/>
          <w:rtl w:val="0"/>
        </w:rPr>
      </w:pPr>
      <w:r>
        <w:rPr>
          <w:rStyle w:val="C23"/>
          <w:rtl w:val="0"/>
        </w:rPr>
        <w:t>Je třeba splnit obě kritéria.</w:t>
      </w:r>
    </w:p>
    <w:p>
      <w:pPr>
        <w:pStyle w:val="P23"/>
        <w:framePr w:w="10710" w:h="340" w:hRule="exact" w:wrap="none" w:vAnchor="page" w:hAnchor="margin" w:x="28" w:y="8429"/>
        <w:rPr>
          <w:rStyle w:val="C18"/>
          <w:rtl w:val="0"/>
        </w:rPr>
      </w:pPr>
      <w:r>
        <w:rPr>
          <w:rStyle w:val="C18"/>
          <w:rtl w:val="0"/>
        </w:rPr>
        <w:t>Orientace v izolačních materiálech pro tepelné izolace technologických zařízení</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607" w:hRule="exact" w:wrap="none" w:vAnchor="page" w:hAnchor="margin" w:x="45" w:y="9244"/>
        <w:rPr>
          <w:rStyle w:val="C3"/>
          <w:rtl w:val="0"/>
        </w:rPr>
      </w:pPr>
    </w:p>
    <w:p>
      <w:pPr>
        <w:pStyle w:val="P13"/>
        <w:framePr w:w="6658" w:h="480" w:hRule="exact" w:wrap="none" w:vAnchor="page" w:hAnchor="margin" w:x="71" w:y="9300"/>
        <w:rPr>
          <w:rStyle w:val="C11"/>
          <w:rtl w:val="0"/>
        </w:rPr>
      </w:pPr>
      <w:r>
        <w:rPr>
          <w:rStyle w:val="C11"/>
          <w:rtl w:val="0"/>
        </w:rPr>
        <w:t>a) Vyjmenovat a rozpoznat izolační materiály pro zadaný úkol pro izolace tepla</w:t>
      </w:r>
    </w:p>
    <w:p>
      <w:pPr>
        <w:pStyle w:val="P28"/>
        <w:framePr w:w="3921" w:h="607" w:hRule="exact" w:wrap="none" w:vAnchor="page" w:hAnchor="margin" w:x="6800" w:y="9244"/>
        <w:rPr>
          <w:rStyle w:val="C3"/>
          <w:rtl w:val="0"/>
        </w:rPr>
      </w:pPr>
    </w:p>
    <w:p>
      <w:pPr>
        <w:pStyle w:val="P29"/>
        <w:framePr w:w="3839" w:h="480" w:hRule="exact" w:wrap="none" w:vAnchor="page" w:hAnchor="margin" w:x="6856" w:y="9300"/>
        <w:rPr>
          <w:rStyle w:val="C21"/>
          <w:rtl w:val="0"/>
        </w:rPr>
      </w:pPr>
      <w:r>
        <w:rPr>
          <w:rStyle w:val="C21"/>
          <w:rtl w:val="0"/>
        </w:rPr>
        <w:t>Praktické předvedení s ústním vysvětlením</w:t>
      </w:r>
    </w:p>
    <w:p>
      <w:pPr>
        <w:pStyle w:val="P16"/>
        <w:framePr w:w="6710" w:h="607" w:hRule="exact" w:wrap="none" w:vAnchor="page" w:hAnchor="margin" w:x="45" w:y="9851"/>
        <w:rPr>
          <w:rStyle w:val="C3"/>
          <w:rtl w:val="0"/>
        </w:rPr>
      </w:pPr>
    </w:p>
    <w:p>
      <w:pPr>
        <w:pStyle w:val="P17"/>
        <w:framePr w:w="6658" w:h="480" w:hRule="exact" w:wrap="none" w:vAnchor="page" w:hAnchor="margin" w:x="71" w:y="9907"/>
        <w:rPr>
          <w:rStyle w:val="C13"/>
          <w:rtl w:val="0"/>
        </w:rPr>
      </w:pPr>
      <w:r>
        <w:rPr>
          <w:rStyle w:val="C13"/>
          <w:rtl w:val="0"/>
        </w:rPr>
        <w:t>b) Vyjmenovat a rozpoznat izolační materiály pro zadaný úkol pro izolace chladu</w:t>
      </w:r>
    </w:p>
    <w:p>
      <w:pPr>
        <w:pStyle w:val="P30"/>
        <w:framePr w:w="3921" w:h="607" w:hRule="exact" w:wrap="none" w:vAnchor="page" w:hAnchor="margin" w:x="6800" w:y="9851"/>
        <w:rPr>
          <w:rStyle w:val="C3"/>
          <w:rtl w:val="0"/>
        </w:rPr>
      </w:pPr>
    </w:p>
    <w:p>
      <w:pPr>
        <w:pStyle w:val="P31"/>
        <w:framePr w:w="3839" w:h="480" w:hRule="exact" w:wrap="none" w:vAnchor="page" w:hAnchor="margin" w:x="6856" w:y="9907"/>
        <w:rPr>
          <w:rStyle w:val="C22"/>
          <w:rtl w:val="0"/>
        </w:rPr>
      </w:pPr>
      <w:r>
        <w:rPr>
          <w:rStyle w:val="C22"/>
          <w:rtl w:val="0"/>
        </w:rPr>
        <w:t>Praktické předvedení s ústním vysvětlením</w:t>
      </w:r>
    </w:p>
    <w:p>
      <w:pPr>
        <w:pStyle w:val="P32"/>
        <w:framePr w:w="10710" w:h="248" w:hRule="exact" w:wrap="none" w:vAnchor="page" w:hAnchor="margin" w:x="28" w:y="10571"/>
        <w:rPr>
          <w:rStyle w:val="C23"/>
          <w:rtl w:val="0"/>
        </w:rPr>
      </w:pPr>
      <w:r>
        <w:rPr>
          <w:rStyle w:val="C23"/>
          <w:rtl w:val="0"/>
        </w:rPr>
        <w:t>Je třeba splnit obě kritéria.</w:t>
      </w:r>
    </w:p>
    <w:p>
      <w:pPr>
        <w:pStyle w:val="P23"/>
        <w:framePr w:w="10710" w:h="340" w:hRule="exact" w:wrap="none" w:vAnchor="page" w:hAnchor="margin" w:x="28" w:y="11007"/>
        <w:rPr>
          <w:rStyle w:val="C18"/>
          <w:rtl w:val="0"/>
        </w:rPr>
      </w:pPr>
      <w:r>
        <w:rPr>
          <w:rStyle w:val="C18"/>
          <w:rtl w:val="0"/>
        </w:rPr>
        <w:t>Výpočet spotřeby materiálů a rozsahu izolačních prací</w:t>
      </w:r>
    </w:p>
    <w:p>
      <w:pPr>
        <w:pStyle w:val="P24"/>
        <w:framePr w:w="6713" w:h="376" w:hRule="exact" w:wrap="none" w:vAnchor="page" w:hAnchor="margin" w:x="45" w:y="11446"/>
        <w:rPr>
          <w:rStyle w:val="C3"/>
          <w:rtl w:val="0"/>
        </w:rPr>
      </w:pPr>
    </w:p>
    <w:p>
      <w:pPr>
        <w:pStyle w:val="P25"/>
        <w:framePr w:w="6661" w:h="249" w:hRule="exact" w:wrap="none" w:vAnchor="page" w:hAnchor="margin" w:x="71" w:y="11517"/>
        <w:rPr>
          <w:rStyle w:val="C19"/>
          <w:rtl w:val="0"/>
        </w:rPr>
      </w:pPr>
      <w:r>
        <w:rPr>
          <w:rStyle w:val="C19"/>
          <w:rtl w:val="0"/>
        </w:rPr>
        <w:t>Kritéria hodnocení</w:t>
      </w:r>
    </w:p>
    <w:p>
      <w:pPr>
        <w:pStyle w:val="P26"/>
        <w:framePr w:w="3918" w:h="376" w:hRule="exact" w:wrap="none" w:vAnchor="page" w:hAnchor="margin" w:x="6803" w:y="11446"/>
        <w:rPr>
          <w:rStyle w:val="C3"/>
          <w:rtl w:val="0"/>
        </w:rPr>
      </w:pPr>
    </w:p>
    <w:p>
      <w:pPr>
        <w:pStyle w:val="P27"/>
        <w:framePr w:w="3836" w:h="249" w:hRule="exact" w:wrap="none" w:vAnchor="page" w:hAnchor="margin" w:x="6859" w:y="11517"/>
        <w:rPr>
          <w:rStyle w:val="C20"/>
          <w:rtl w:val="0"/>
        </w:rPr>
      </w:pPr>
      <w:r>
        <w:rPr>
          <w:rStyle w:val="C20"/>
          <w:rtl w:val="0"/>
        </w:rPr>
        <w:t>Způsoby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a) Číst prováděcí výkresy</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b) Vypočítat rozsah izolací na zadané izolační práci</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 s výpočtem</w:t>
      </w:r>
    </w:p>
    <w:p>
      <w:pPr>
        <w:pStyle w:val="P32"/>
        <w:framePr w:w="10710" w:h="248" w:hRule="exact" w:wrap="none" w:vAnchor="page" w:hAnchor="margin" w:x="28" w:y="126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tepelných izolací technologických zařízení, 20.8.2026 23:50:15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pro provádění montáží a oprav tepelných izolací vzduchotechnických kanálů s povrchovou úpravou hliníkovou folií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podle zadání a návrh zdůvodnit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odůvodněním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nosnou konstrukci povrchové úpravy izolace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odůvodněním</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Návrh pracovních postupů pro provádění montáží a oprav tepelných izolací vzduchotechnických kanálů s povrchovou úpravou plastovou fólií</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607" w:hRule="exact" w:wrap="none" w:vAnchor="page" w:hAnchor="margin" w:x="45" w:y="6569"/>
        <w:rPr>
          <w:rStyle w:val="C3"/>
          <w:rtl w:val="0"/>
        </w:rPr>
      </w:pPr>
    </w:p>
    <w:p>
      <w:pPr>
        <w:pStyle w:val="P13"/>
        <w:framePr w:w="6658" w:h="480" w:hRule="exact" w:wrap="none" w:vAnchor="page" w:hAnchor="margin" w:x="71" w:y="6625"/>
        <w:rPr>
          <w:rStyle w:val="C11"/>
          <w:rtl w:val="0"/>
        </w:rPr>
      </w:pPr>
      <w:r>
        <w:rPr>
          <w:rStyle w:val="C11"/>
          <w:rtl w:val="0"/>
        </w:rPr>
        <w:t>a) Navrhnout pracovní postup podle zadání a návrh zdůvodnit</w:t>
      </w:r>
    </w:p>
    <w:p>
      <w:pPr>
        <w:pStyle w:val="P28"/>
        <w:framePr w:w="3921" w:h="607" w:hRule="exact" w:wrap="none" w:vAnchor="page" w:hAnchor="margin" w:x="6800" w:y="6569"/>
        <w:rPr>
          <w:rStyle w:val="C3"/>
          <w:rtl w:val="0"/>
        </w:rPr>
      </w:pPr>
    </w:p>
    <w:p>
      <w:pPr>
        <w:pStyle w:val="P29"/>
        <w:framePr w:w="3839" w:h="480" w:hRule="exact" w:wrap="none" w:vAnchor="page" w:hAnchor="margin" w:x="6856" w:y="6625"/>
        <w:rPr>
          <w:rStyle w:val="C21"/>
          <w:rtl w:val="0"/>
        </w:rPr>
      </w:pPr>
      <w:r>
        <w:rPr>
          <w:rStyle w:val="C21"/>
          <w:rtl w:val="0"/>
        </w:rPr>
        <w:t>Praktické předvedení s ústním odůvodněním</w:t>
      </w:r>
    </w:p>
    <w:p>
      <w:pPr>
        <w:pStyle w:val="P16"/>
        <w:framePr w:w="6710" w:h="607" w:hRule="exact" w:wrap="none" w:vAnchor="page" w:hAnchor="margin" w:x="45" w:y="7176"/>
        <w:rPr>
          <w:rStyle w:val="C3"/>
          <w:rtl w:val="0"/>
        </w:rPr>
      </w:pPr>
    </w:p>
    <w:p>
      <w:pPr>
        <w:pStyle w:val="P17"/>
        <w:framePr w:w="6658" w:h="480" w:hRule="exact" w:wrap="none" w:vAnchor="page" w:hAnchor="margin" w:x="71" w:y="7232"/>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7176"/>
        <w:rPr>
          <w:rStyle w:val="C3"/>
          <w:rtl w:val="0"/>
        </w:rPr>
      </w:pPr>
    </w:p>
    <w:p>
      <w:pPr>
        <w:pStyle w:val="P31"/>
        <w:framePr w:w="3839" w:h="480" w:hRule="exact" w:wrap="none" w:vAnchor="page" w:hAnchor="margin" w:x="6856" w:y="7232"/>
        <w:rPr>
          <w:rStyle w:val="C22"/>
          <w:rtl w:val="0"/>
        </w:rPr>
      </w:pPr>
      <w:r>
        <w:rPr>
          <w:rStyle w:val="C22"/>
          <w:rtl w:val="0"/>
        </w:rPr>
        <w:t>Praktické předvedení s ústním odůvodněním</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c) Navrhnout nosnou konstrukci povrchové úpravy izolace</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 s ústním odůvodněním</w:t>
      </w:r>
    </w:p>
    <w:p>
      <w:pPr>
        <w:pStyle w:val="P32"/>
        <w:framePr w:w="10710" w:h="248" w:hRule="exact" w:wrap="none" w:vAnchor="page" w:hAnchor="margin" w:x="28" w:y="8503"/>
        <w:rPr>
          <w:rStyle w:val="C23"/>
          <w:rtl w:val="0"/>
        </w:rPr>
      </w:pPr>
      <w:r>
        <w:rPr>
          <w:rStyle w:val="C23"/>
          <w:rtl w:val="0"/>
        </w:rPr>
        <w:t>Je třeba splnit všechna kritéria.</w:t>
      </w:r>
    </w:p>
    <w:p>
      <w:pPr>
        <w:pStyle w:val="P23"/>
        <w:framePr w:w="10710" w:h="340" w:hRule="exact" w:wrap="none" w:vAnchor="page" w:hAnchor="margin" w:x="28" w:y="8939"/>
        <w:rPr>
          <w:rStyle w:val="C18"/>
          <w:rtl w:val="0"/>
        </w:rPr>
      </w:pPr>
      <w:r>
        <w:rPr>
          <w:rStyle w:val="C18"/>
          <w:rtl w:val="0"/>
        </w:rPr>
        <w:t>Návrh pracovních postupů pro izolaci ventilu na vedení potrubí s chladovým mediem</w:t>
      </w:r>
    </w:p>
    <w:p>
      <w:pPr>
        <w:pStyle w:val="P24"/>
        <w:framePr w:w="6713" w:h="376" w:hRule="exact" w:wrap="none" w:vAnchor="page" w:hAnchor="margin" w:x="45" w:y="9378"/>
        <w:rPr>
          <w:rStyle w:val="C3"/>
          <w:rtl w:val="0"/>
        </w:rPr>
      </w:pPr>
    </w:p>
    <w:p>
      <w:pPr>
        <w:pStyle w:val="P25"/>
        <w:framePr w:w="6661" w:h="249" w:hRule="exact" w:wrap="none" w:vAnchor="page" w:hAnchor="margin" w:x="71" w:y="9449"/>
        <w:rPr>
          <w:rStyle w:val="C19"/>
          <w:rtl w:val="0"/>
        </w:rPr>
      </w:pPr>
      <w:r>
        <w:rPr>
          <w:rStyle w:val="C19"/>
          <w:rtl w:val="0"/>
        </w:rPr>
        <w:t>Kritéria hodnocení</w:t>
      </w:r>
    </w:p>
    <w:p>
      <w:pPr>
        <w:pStyle w:val="P26"/>
        <w:framePr w:w="3918" w:h="376" w:hRule="exact" w:wrap="none" w:vAnchor="page" w:hAnchor="margin" w:x="6803" w:y="9378"/>
        <w:rPr>
          <w:rStyle w:val="C3"/>
          <w:rtl w:val="0"/>
        </w:rPr>
      </w:pPr>
    </w:p>
    <w:p>
      <w:pPr>
        <w:pStyle w:val="P27"/>
        <w:framePr w:w="3836" w:h="249" w:hRule="exact" w:wrap="none" w:vAnchor="page" w:hAnchor="margin" w:x="6859" w:y="9449"/>
        <w:rPr>
          <w:rStyle w:val="C20"/>
          <w:rtl w:val="0"/>
        </w:rPr>
      </w:pPr>
      <w:r>
        <w:rPr>
          <w:rStyle w:val="C20"/>
          <w:rtl w:val="0"/>
        </w:rPr>
        <w:t>Způsoby ověření</w:t>
      </w:r>
    </w:p>
    <w:p>
      <w:pPr>
        <w:pStyle w:val="P12"/>
        <w:framePr w:w="6710" w:h="607" w:hRule="exact" w:wrap="none" w:vAnchor="page" w:hAnchor="margin" w:x="45" w:y="9754"/>
        <w:rPr>
          <w:rStyle w:val="C3"/>
          <w:rtl w:val="0"/>
        </w:rPr>
      </w:pPr>
    </w:p>
    <w:p>
      <w:pPr>
        <w:pStyle w:val="P13"/>
        <w:framePr w:w="6658" w:h="480" w:hRule="exact" w:wrap="none" w:vAnchor="page" w:hAnchor="margin" w:x="71" w:y="9810"/>
        <w:rPr>
          <w:rStyle w:val="C11"/>
          <w:rtl w:val="0"/>
        </w:rPr>
      </w:pPr>
      <w:r>
        <w:rPr>
          <w:rStyle w:val="C11"/>
          <w:rtl w:val="0"/>
        </w:rPr>
        <w:t>a) Navrhnout pracovní postup podle zadání a návrh zdůvodnit</w:t>
      </w:r>
    </w:p>
    <w:p>
      <w:pPr>
        <w:pStyle w:val="P28"/>
        <w:framePr w:w="3921" w:h="607" w:hRule="exact" w:wrap="none" w:vAnchor="page" w:hAnchor="margin" w:x="6800" w:y="9754"/>
        <w:rPr>
          <w:rStyle w:val="C3"/>
          <w:rtl w:val="0"/>
        </w:rPr>
      </w:pPr>
    </w:p>
    <w:p>
      <w:pPr>
        <w:pStyle w:val="P29"/>
        <w:framePr w:w="3839" w:h="480" w:hRule="exact" w:wrap="none" w:vAnchor="page" w:hAnchor="margin" w:x="6856" w:y="9810"/>
        <w:rPr>
          <w:rStyle w:val="C21"/>
          <w:rtl w:val="0"/>
        </w:rPr>
      </w:pPr>
      <w:r>
        <w:rPr>
          <w:rStyle w:val="C21"/>
          <w:rtl w:val="0"/>
        </w:rPr>
        <w:t>Praktické předvedení s ústním odůvodněním</w:t>
      </w:r>
    </w:p>
    <w:p>
      <w:pPr>
        <w:pStyle w:val="P16"/>
        <w:framePr w:w="6710" w:h="607" w:hRule="exact" w:wrap="none" w:vAnchor="page" w:hAnchor="margin" w:x="45" w:y="10361"/>
        <w:rPr>
          <w:rStyle w:val="C3"/>
          <w:rtl w:val="0"/>
        </w:rPr>
      </w:pPr>
    </w:p>
    <w:p>
      <w:pPr>
        <w:pStyle w:val="P17"/>
        <w:framePr w:w="6658" w:h="480" w:hRule="exact" w:wrap="none" w:vAnchor="page" w:hAnchor="margin" w:x="71" w:y="10417"/>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10361"/>
        <w:rPr>
          <w:rStyle w:val="C3"/>
          <w:rtl w:val="0"/>
        </w:rPr>
      </w:pPr>
    </w:p>
    <w:p>
      <w:pPr>
        <w:pStyle w:val="P31"/>
        <w:framePr w:w="3839" w:h="480" w:hRule="exact" w:wrap="none" w:vAnchor="page" w:hAnchor="margin" w:x="6856" w:y="10417"/>
        <w:rPr>
          <w:rStyle w:val="C22"/>
          <w:rtl w:val="0"/>
        </w:rPr>
      </w:pPr>
      <w:r>
        <w:rPr>
          <w:rStyle w:val="C22"/>
          <w:rtl w:val="0"/>
        </w:rPr>
        <w:t>Praktické předvedení s ústním odůvodněním</w:t>
      </w:r>
    </w:p>
    <w:p>
      <w:pPr>
        <w:pStyle w:val="P32"/>
        <w:framePr w:w="10710" w:h="248" w:hRule="exact" w:wrap="none" w:vAnchor="page" w:hAnchor="margin" w:x="28" w:y="11082"/>
        <w:rPr>
          <w:rStyle w:val="C23"/>
          <w:rtl w:val="0"/>
        </w:rPr>
      </w:pPr>
      <w:r>
        <w:rPr>
          <w:rStyle w:val="C23"/>
          <w:rtl w:val="0"/>
        </w:rPr>
        <w:t>Je třeba splnit obě kritéria.</w:t>
      </w:r>
    </w:p>
    <w:p>
      <w:pPr>
        <w:pStyle w:val="P23"/>
        <w:framePr w:w="10710" w:h="547" w:hRule="exact" w:wrap="none" w:vAnchor="page" w:hAnchor="margin" w:x="28" w:y="11517"/>
        <w:rPr>
          <w:rStyle w:val="C18"/>
          <w:rtl w:val="0"/>
        </w:rPr>
      </w:pPr>
      <w:r>
        <w:rPr>
          <w:rStyle w:val="C18"/>
          <w:rtl w:val="0"/>
        </w:rPr>
        <w:t>Provádění vícevrstvé tepelné izolace, včetně nosné konstrukce na vertikálně vedeném parním potrubí v energetických zařízeních</w:t>
      </w:r>
    </w:p>
    <w:p>
      <w:pPr>
        <w:pStyle w:val="P24"/>
        <w:framePr w:w="6713" w:h="376" w:hRule="exact" w:wrap="none" w:vAnchor="page" w:hAnchor="margin" w:x="45" w:y="12164"/>
        <w:rPr>
          <w:rStyle w:val="C3"/>
          <w:rtl w:val="0"/>
        </w:rPr>
      </w:pPr>
    </w:p>
    <w:p>
      <w:pPr>
        <w:pStyle w:val="P25"/>
        <w:framePr w:w="6661" w:h="249" w:hRule="exact" w:wrap="none" w:vAnchor="page" w:hAnchor="margin" w:x="71" w:y="12235"/>
        <w:rPr>
          <w:rStyle w:val="C19"/>
          <w:rtl w:val="0"/>
        </w:rPr>
      </w:pPr>
      <w:r>
        <w:rPr>
          <w:rStyle w:val="C19"/>
          <w:rtl w:val="0"/>
        </w:rPr>
        <w:t>Kritéria hodnocení</w:t>
      </w:r>
    </w:p>
    <w:p>
      <w:pPr>
        <w:pStyle w:val="P26"/>
        <w:framePr w:w="3918" w:h="376" w:hRule="exact" w:wrap="none" w:vAnchor="page" w:hAnchor="margin" w:x="6803" w:y="12164"/>
        <w:rPr>
          <w:rStyle w:val="C3"/>
          <w:rtl w:val="0"/>
        </w:rPr>
      </w:pPr>
    </w:p>
    <w:p>
      <w:pPr>
        <w:pStyle w:val="P27"/>
        <w:framePr w:w="3836" w:h="249" w:hRule="exact" w:wrap="none" w:vAnchor="page" w:hAnchor="margin" w:x="6859" w:y="12235"/>
        <w:rPr>
          <w:rStyle w:val="C20"/>
          <w:rtl w:val="0"/>
        </w:rPr>
      </w:pPr>
      <w:r>
        <w:rPr>
          <w:rStyle w:val="C20"/>
          <w:rtl w:val="0"/>
        </w:rPr>
        <w:t>Způsoby ověření</w:t>
      </w:r>
    </w:p>
    <w:p>
      <w:pPr>
        <w:pStyle w:val="P12"/>
        <w:framePr w:w="6710" w:h="607" w:hRule="exact" w:wrap="none" w:vAnchor="page" w:hAnchor="margin" w:x="45" w:y="12540"/>
        <w:rPr>
          <w:rStyle w:val="C3"/>
          <w:rtl w:val="0"/>
        </w:rPr>
      </w:pPr>
    </w:p>
    <w:p>
      <w:pPr>
        <w:pStyle w:val="P13"/>
        <w:framePr w:w="6658" w:h="480" w:hRule="exact" w:wrap="none" w:vAnchor="page" w:hAnchor="margin" w:x="71" w:y="12596"/>
        <w:rPr>
          <w:rStyle w:val="C11"/>
          <w:rtl w:val="0"/>
        </w:rPr>
      </w:pPr>
      <w:r>
        <w:rPr>
          <w:rStyle w:val="C11"/>
          <w:rtl w:val="0"/>
        </w:rPr>
        <w:t>a) Zhotovit ocelovou nosnou konstrukci izolace</w:t>
      </w:r>
    </w:p>
    <w:p>
      <w:pPr>
        <w:pStyle w:val="P28"/>
        <w:framePr w:w="3921" w:h="607" w:hRule="exact" w:wrap="none" w:vAnchor="page" w:hAnchor="margin" w:x="6800" w:y="12540"/>
        <w:rPr>
          <w:rStyle w:val="C3"/>
          <w:rtl w:val="0"/>
        </w:rPr>
      </w:pPr>
    </w:p>
    <w:p>
      <w:pPr>
        <w:pStyle w:val="P29"/>
        <w:framePr w:w="3839" w:h="480" w:hRule="exact" w:wrap="none" w:vAnchor="page" w:hAnchor="margin" w:x="6856" w:y="12596"/>
        <w:rPr>
          <w:rStyle w:val="C21"/>
          <w:rtl w:val="0"/>
        </w:rPr>
      </w:pPr>
      <w:r>
        <w:rPr>
          <w:rStyle w:val="C21"/>
          <w:rtl w:val="0"/>
        </w:rPr>
        <w:t>Praktické předvedení s ústním odůvodněním</w:t>
      </w:r>
    </w:p>
    <w:p>
      <w:pPr>
        <w:pStyle w:val="P16"/>
        <w:framePr w:w="6710" w:h="607" w:hRule="exact" w:wrap="none" w:vAnchor="page" w:hAnchor="margin" w:x="45" w:y="13147"/>
        <w:rPr>
          <w:rStyle w:val="C3"/>
          <w:rtl w:val="0"/>
        </w:rPr>
      </w:pPr>
    </w:p>
    <w:p>
      <w:pPr>
        <w:pStyle w:val="P17"/>
        <w:framePr w:w="6658" w:h="480" w:hRule="exact" w:wrap="none" w:vAnchor="page" w:hAnchor="margin" w:x="71" w:y="13203"/>
        <w:rPr>
          <w:rStyle w:val="C13"/>
          <w:rtl w:val="0"/>
        </w:rPr>
      </w:pPr>
      <w:r>
        <w:rPr>
          <w:rStyle w:val="C13"/>
          <w:rtl w:val="0"/>
        </w:rPr>
        <w:t>b) Upravit izolační materiál podle rozměrů potrubí</w:t>
      </w:r>
    </w:p>
    <w:p>
      <w:pPr>
        <w:pStyle w:val="P30"/>
        <w:framePr w:w="3921" w:h="607" w:hRule="exact" w:wrap="none" w:vAnchor="page" w:hAnchor="margin" w:x="6800" w:y="13147"/>
        <w:rPr>
          <w:rStyle w:val="C3"/>
          <w:rtl w:val="0"/>
        </w:rPr>
      </w:pPr>
    </w:p>
    <w:p>
      <w:pPr>
        <w:pStyle w:val="P31"/>
        <w:framePr w:w="3839" w:h="480" w:hRule="exact" w:wrap="none" w:vAnchor="page" w:hAnchor="margin" w:x="6856" w:y="13203"/>
        <w:rPr>
          <w:rStyle w:val="C22"/>
          <w:rtl w:val="0"/>
        </w:rPr>
      </w:pPr>
      <w:r>
        <w:rPr>
          <w:rStyle w:val="C22"/>
          <w:rtl w:val="0"/>
        </w:rPr>
        <w:t>Praktické předvedení s ústním odůvodněním</w:t>
      </w:r>
    </w:p>
    <w:p>
      <w:pPr>
        <w:pStyle w:val="P12"/>
        <w:framePr w:w="6710" w:h="607" w:hRule="exact" w:wrap="none" w:vAnchor="page" w:hAnchor="margin" w:x="45" w:y="13754"/>
        <w:rPr>
          <w:rStyle w:val="C3"/>
          <w:rtl w:val="0"/>
        </w:rPr>
      </w:pPr>
    </w:p>
    <w:p>
      <w:pPr>
        <w:pStyle w:val="P13"/>
        <w:framePr w:w="6658" w:h="480" w:hRule="exact" w:wrap="none" w:vAnchor="page" w:hAnchor="margin" w:x="71" w:y="13810"/>
        <w:rPr>
          <w:rStyle w:val="C11"/>
          <w:rtl w:val="0"/>
        </w:rPr>
      </w:pPr>
      <w:r>
        <w:rPr>
          <w:rStyle w:val="C11"/>
          <w:rtl w:val="0"/>
        </w:rPr>
        <w:t>c) Namontovat izolaci na potrubí</w:t>
      </w:r>
    </w:p>
    <w:p>
      <w:pPr>
        <w:pStyle w:val="P28"/>
        <w:framePr w:w="3921" w:h="607" w:hRule="exact" w:wrap="none" w:vAnchor="page" w:hAnchor="margin" w:x="6800" w:y="13754"/>
        <w:rPr>
          <w:rStyle w:val="C3"/>
          <w:rtl w:val="0"/>
        </w:rPr>
      </w:pPr>
    </w:p>
    <w:p>
      <w:pPr>
        <w:pStyle w:val="P29"/>
        <w:framePr w:w="3839" w:h="480" w:hRule="exact" w:wrap="none" w:vAnchor="page" w:hAnchor="margin" w:x="6856" w:y="13810"/>
        <w:rPr>
          <w:rStyle w:val="C21"/>
          <w:rtl w:val="0"/>
        </w:rPr>
      </w:pPr>
      <w:r>
        <w:rPr>
          <w:rStyle w:val="C21"/>
          <w:rtl w:val="0"/>
        </w:rPr>
        <w:t>Praktické předvedení s ústním odůvodněním</w:t>
      </w:r>
    </w:p>
    <w:p>
      <w:pPr>
        <w:pStyle w:val="P32"/>
        <w:framePr w:w="10710" w:h="248" w:hRule="exact" w:wrap="none" w:vAnchor="page" w:hAnchor="margin" w:x="28" w:y="14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izolací technologických zařízení, 20.8.2026 23:50:15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izolace ventilu na vedení potrubí chladového media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izolační materiál podle rozměrů ventilu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izolaci na ventil v návaznosti na izolaci potrubí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Montáž a demontáž lešení v rozsahu oprávnění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druhy lešení, BOZP při práci na lešení, dopravu materiálů a pracovníků na lešení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nebo písemné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Vysvětlit, za jakých podmínek je pracovník oprávněn montovat a demontovat lešení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nebo písemné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Provést montáž a demontáž lešení v rámci oprávnění podle zadání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s ústním vysvětlením</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Nakládání s odpady a dodržování BOZP při provádění izolací</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ověření s ústním vysvětlením</w:t>
      </w:r>
    </w:p>
    <w:p>
      <w:pPr>
        <w:pStyle w:val="P16"/>
        <w:framePr w:w="6710" w:h="376" w:hRule="exact" w:wrap="none" w:vAnchor="page" w:hAnchor="margin" w:x="45" w:y="9109"/>
        <w:rPr>
          <w:rStyle w:val="C3"/>
          <w:rtl w:val="0"/>
        </w:rPr>
      </w:pPr>
    </w:p>
    <w:p>
      <w:pPr>
        <w:pStyle w:val="P17"/>
        <w:framePr w:w="6658" w:h="249" w:hRule="exact" w:wrap="none" w:vAnchor="page" w:hAnchor="margin" w:x="71" w:y="9165"/>
        <w:rPr>
          <w:rStyle w:val="C13"/>
          <w:rtl w:val="0"/>
        </w:rPr>
      </w:pPr>
      <w:r>
        <w:rPr>
          <w:rStyle w:val="C13"/>
          <w:rtl w:val="0"/>
        </w:rPr>
        <w:t>b) Vysvětlit označování výrobků z hlediska nebezpečných látek</w:t>
      </w:r>
    </w:p>
    <w:p>
      <w:pPr>
        <w:pStyle w:val="P30"/>
        <w:framePr w:w="3921" w:h="376" w:hRule="exact" w:wrap="none" w:vAnchor="page" w:hAnchor="margin" w:x="6800" w:y="9109"/>
        <w:rPr>
          <w:rStyle w:val="C3"/>
          <w:rtl w:val="0"/>
        </w:rPr>
      </w:pPr>
    </w:p>
    <w:p>
      <w:pPr>
        <w:pStyle w:val="P31"/>
        <w:framePr w:w="3839" w:h="249" w:hRule="exact" w:wrap="none" w:vAnchor="page" w:hAnchor="margin" w:x="6856" w:y="9165"/>
        <w:rPr>
          <w:rStyle w:val="C22"/>
          <w:rtl w:val="0"/>
        </w:rPr>
      </w:pPr>
      <w:r>
        <w:rPr>
          <w:rStyle w:val="C22"/>
          <w:rtl w:val="0"/>
        </w:rPr>
        <w:t>Písemné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d) Popsat způsoby skladování, manipulace a likvidace odpadových materiálů</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Písemné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e) Popsat podmínky BOZP a PO při provádění izolací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Písemné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f) Vysvětlit hlavní zásady hygieny práce s izolačními materiály</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Písemné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izolací technologických zařízení, 20.8.2026 23:50:15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http://katalog.nsp.cz/karta_p.aspx?id_jp=100875&amp;kod_sm1=41).</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provedení díla.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provedené práce i časovému hledisku zvládnutí operací.</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pStyle w:val="P33"/>
        <w:framePr w:w="10766" w:h="1837" w:hRule="exact" w:wrap="none" w:vAnchor="page" w:hAnchor="margin" w:x="0" w:y="6906"/>
        <w:rPr>
          <w:rStyle w:val="C3"/>
          <w:rtl w:val="0"/>
        </w:rPr>
      </w:pPr>
    </w:p>
    <w:p>
      <w:pPr>
        <w:pStyle w:val="P35"/>
        <w:framePr w:w="10710" w:h="340" w:hRule="exact" w:wrap="none" w:vAnchor="page" w:hAnchor="margin" w:x="28" w:y="6906"/>
        <w:rPr>
          <w:rStyle w:val="C25"/>
          <w:rtl w:val="0"/>
        </w:rPr>
      </w:pPr>
      <w:r>
        <w:rPr>
          <w:rStyle w:val="C25"/>
          <w:rtl w:val="0"/>
        </w:rPr>
        <w:t>Výsledné hodnocení</w:t>
      </w:r>
    </w:p>
    <w:p>
      <w:pPr>
        <w:keepNext w:val="0"/>
        <w:keepLines w:val="0"/>
        <w:framePr w:w="10766" w:h="1497" w:hRule="exact" w:wrap="none" w:vAnchor="page" w:hAnchor="margin" w:x="0" w:y="7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Počet zkoušejících</w:t>
      </w:r>
    </w:p>
    <w:p>
      <w:pPr>
        <w:keepNext w:val="0"/>
        <w:keepLines w:val="0"/>
        <w:framePr w:w="10766" w:h="103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tepelných izolací technologických zařízení, 20.8.2026 23:50:15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36-040-H Montér/montérka tepelných izolací technologických zařízení, střední vzdělání s maturitní zkouškou a nejméně 5 let praxe ve funkci vedoucího pracovníka v realizaci zakázek tepelných izolací technologických zařízení, z toho minimálně jeden rok v období posledních dvou let před podáním žádosti.</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izolací technologických zařízení, 20.8.2026 23:50:15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izolačními materiály, nářadím a mechanizací: nůžky na pletivo, nůž na řezání rohoží, kleště, stahovací strojek pro pásku 16 x 0,5 mm, štípací kleště, železné kladivo 300 g, ohýbací stroj, stáčecí stroj AKU vrtačka s náhradním akumulátorem a nabíječkou 12V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•zajištění dopravy materiálů. Splnění hledisek BOZP zejména při práci ve výšce, PO a hygienických předpisů</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2000 mm, výsuvný metr 2000 mm, pásmo 20 m, tesařský úhelník 1000 mm, tyčové kružítko,</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03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 Do doby přípravy na zkoušku se nezapočítává doba na seznámení uchazeče s pracovištěm a s požadavky BOZP a PO.</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Montér/montérka tepelných izolací technologických zařízení, 20.8.2026 23:50:15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Montér/montérka tepelných izolací technologických zařízení, 20.8.2026 23:50:15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CF84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3A5EA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5948DC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