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EBD54" Type="http://schemas.openxmlformats.org/officeDocument/2006/relationships/officeDocument" Target="/word/document.xml" /><Relationship Id="coreR15BEBD54" Type="http://schemas.openxmlformats.org/package/2006/relationships/metadata/core-properties" Target="/docProps/core.xml" /><Relationship Id="customR15BEB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izolací technologických zařízení, 20.10.2026 9:41:45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