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F2E54" Type="http://schemas.openxmlformats.org/officeDocument/2006/relationships/officeDocument" Target="/word/document.xml" /><Relationship Id="coreR761F2E54" Type="http://schemas.openxmlformats.org/package/2006/relationships/metadata/core-properties" Target="/docProps/core.xml" /><Relationship Id="customR761F2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30.9.2026 2:45:05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30.9.2026 2:45:05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30.9.2026 2:45:05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