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D197C" Type="http://schemas.openxmlformats.org/officeDocument/2006/relationships/officeDocument" Target="/word/document.xml" /><Relationship Id="coreR335D197C" Type="http://schemas.openxmlformats.org/package/2006/relationships/metadata/core-properties" Target="/docProps/core.xml" /><Relationship Id="customR335D19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 technička operátorka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operátor / technička operátorka, 20.10.2026 6:40:44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20.10.2026 6:40:44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20.10.2026 6:40:44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 technička operátorka, 20.10.2026 6:40:44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 technička operátorka, 20.10.2026 6:40:44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 technička operátorka, 20.10.2026 6:40:44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 technička operátorka, 20.10.2026 6:40:44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6B7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F3EF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