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955B2A" Type="http://schemas.openxmlformats.org/officeDocument/2006/relationships/officeDocument" Target="/word/document.xml" /><Relationship Id="coreR31955B2A" Type="http://schemas.openxmlformats.org/package/2006/relationships/metadata/core-properties" Target="/docProps/core.xml" /><Relationship Id="customR31955B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1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30.9.2026 7:43:18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A332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FF7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954A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