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23DD0C" Type="http://schemas.openxmlformats.org/officeDocument/2006/relationships/officeDocument" Target="/word/document.xml" /><Relationship Id="coreR6D23DD0C" Type="http://schemas.openxmlformats.org/package/2006/relationships/metadata/core-properties" Target="/docProps/core.xml" /><Relationship Id="customR6D23DD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 velkoobchodu (kód: 66-019-M)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skladovaného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Komplexní zajištění realizace inventury a inventarizace v rámci velkoobchodního skladu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Vychystávání zboží, expedování kusových a vozových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ve skladovacích prostorech a dodržování hygienických předpisů při manipulaci se zbožím a materiálem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Přejímání, kontrolování zboží a jeho dodacích listů a dalších dokumentů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Skladník velkoobchodu, 17.4.2026 4:37:45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evidence skladovaného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a popsat vyplnění evidenčního listu o pohybu zásob ve skladu a následnou kontrolu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popsat proces evidence příjmu (vypsat dodací listy) a vychystání (vypsat výdejky) zboží s přímou návazností na zodpovědnou osobu</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Předvést a popsat evidenci měsíčních stavů skladových položek podle skladu, skladovacího místa a trvanlivosti (šarže) a jejich následnou kontrolu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Zkontrolovat evidenci výpisů skladových a objednávkových karet</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Předvést a popsat evidenci o stavu a množství certifikovaného obalového materiálu a odpadu</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Provést kontrolu evidence sériových čísel výrobků a čárových kódů výrobků</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Praktické předvedení</w:t>
      </w:r>
    </w:p>
    <w:p>
      <w:pPr>
        <w:pStyle w:val="P12"/>
        <w:framePr w:w="6710" w:h="376" w:hRule="exact" w:wrap="none" w:vAnchor="page" w:hAnchor="margin" w:x="45" w:y="7162"/>
        <w:rPr>
          <w:rStyle w:val="C3"/>
          <w:rtl w:val="0"/>
        </w:rPr>
      </w:pPr>
    </w:p>
    <w:p>
      <w:pPr>
        <w:pStyle w:val="P13"/>
        <w:framePr w:w="6658" w:h="249" w:hRule="exact" w:wrap="none" w:vAnchor="page" w:hAnchor="margin" w:x="71" w:y="7218"/>
        <w:rPr>
          <w:rStyle w:val="C11"/>
          <w:rtl w:val="0"/>
        </w:rPr>
      </w:pPr>
      <w:r>
        <w:rPr>
          <w:rStyle w:val="C11"/>
          <w:rtl w:val="0"/>
        </w:rPr>
        <w:t>g) Provést evidenci storno objednávky a její následnou kontrolu</w:t>
      </w:r>
    </w:p>
    <w:p>
      <w:pPr>
        <w:pStyle w:val="P28"/>
        <w:framePr w:w="3921" w:h="376" w:hRule="exact" w:wrap="none" w:vAnchor="page" w:hAnchor="margin" w:x="6800" w:y="7162"/>
        <w:rPr>
          <w:rStyle w:val="C3"/>
          <w:rtl w:val="0"/>
        </w:rPr>
      </w:pPr>
    </w:p>
    <w:p>
      <w:pPr>
        <w:pStyle w:val="P29"/>
        <w:framePr w:w="3839" w:h="249" w:hRule="exact" w:wrap="none" w:vAnchor="page" w:hAnchor="margin" w:x="6856" w:y="7218"/>
        <w:rPr>
          <w:rStyle w:val="C21"/>
          <w:rtl w:val="0"/>
        </w:rPr>
      </w:pPr>
      <w:r>
        <w:rPr>
          <w:rStyle w:val="C21"/>
          <w:rtl w:val="0"/>
        </w:rPr>
        <w:t>Praktické předvedení</w:t>
      </w:r>
    </w:p>
    <w:p>
      <w:pPr>
        <w:pStyle w:val="P16"/>
        <w:framePr w:w="6710" w:h="376" w:hRule="exact" w:wrap="none" w:vAnchor="page" w:hAnchor="margin" w:x="45" w:y="7538"/>
        <w:rPr>
          <w:rStyle w:val="C3"/>
          <w:rtl w:val="0"/>
        </w:rPr>
      </w:pPr>
    </w:p>
    <w:p>
      <w:pPr>
        <w:pStyle w:val="P17"/>
        <w:framePr w:w="6658" w:h="249" w:hRule="exact" w:wrap="none" w:vAnchor="page" w:hAnchor="margin" w:x="71" w:y="7594"/>
        <w:rPr>
          <w:rStyle w:val="C13"/>
          <w:rtl w:val="0"/>
        </w:rPr>
      </w:pPr>
      <w:r>
        <w:rPr>
          <w:rStyle w:val="C13"/>
          <w:rtl w:val="0"/>
        </w:rPr>
        <w:t>h) Provést evidenci reklamace a její následnou kontrolu</w:t>
      </w:r>
    </w:p>
    <w:p>
      <w:pPr>
        <w:pStyle w:val="P30"/>
        <w:framePr w:w="3921" w:h="376" w:hRule="exact" w:wrap="none" w:vAnchor="page" w:hAnchor="margin" w:x="6800" w:y="7538"/>
        <w:rPr>
          <w:rStyle w:val="C3"/>
          <w:rtl w:val="0"/>
        </w:rPr>
      </w:pPr>
    </w:p>
    <w:p>
      <w:pPr>
        <w:pStyle w:val="P31"/>
        <w:framePr w:w="3839" w:h="249" w:hRule="exact" w:wrap="none" w:vAnchor="page" w:hAnchor="margin" w:x="6856" w:y="7594"/>
        <w:rPr>
          <w:rStyle w:val="C22"/>
          <w:rtl w:val="0"/>
        </w:rPr>
      </w:pPr>
      <w:r>
        <w:rPr>
          <w:rStyle w:val="C22"/>
          <w:rtl w:val="0"/>
        </w:rPr>
        <w:t>Praktické předvedení</w:t>
      </w:r>
    </w:p>
    <w:p>
      <w:pPr>
        <w:pStyle w:val="P12"/>
        <w:framePr w:w="6710" w:h="607" w:hRule="exact" w:wrap="none" w:vAnchor="page" w:hAnchor="margin" w:x="45" w:y="7914"/>
        <w:rPr>
          <w:rStyle w:val="C3"/>
          <w:rtl w:val="0"/>
        </w:rPr>
      </w:pPr>
    </w:p>
    <w:p>
      <w:pPr>
        <w:pStyle w:val="P13"/>
        <w:framePr w:w="6658" w:h="480" w:hRule="exact" w:wrap="none" w:vAnchor="page" w:hAnchor="margin" w:x="71" w:y="7970"/>
        <w:rPr>
          <w:rStyle w:val="C11"/>
          <w:rtl w:val="0"/>
        </w:rPr>
      </w:pPr>
      <w:r>
        <w:rPr>
          <w:rStyle w:val="C11"/>
          <w:rtl w:val="0"/>
        </w:rPr>
        <w:t>i) Předvést a popsat evidenci o technickém stavu skladových prostředků sloužících k manipulaci s výrobky</w:t>
      </w:r>
    </w:p>
    <w:p>
      <w:pPr>
        <w:pStyle w:val="P28"/>
        <w:framePr w:w="3921" w:h="607" w:hRule="exact" w:wrap="none" w:vAnchor="page" w:hAnchor="margin" w:x="6800" w:y="7914"/>
        <w:rPr>
          <w:rStyle w:val="C3"/>
          <w:rtl w:val="0"/>
        </w:rPr>
      </w:pPr>
    </w:p>
    <w:p>
      <w:pPr>
        <w:pStyle w:val="P29"/>
        <w:framePr w:w="3839" w:h="480" w:hRule="exact" w:wrap="none" w:vAnchor="page" w:hAnchor="margin" w:x="6856" w:y="7970"/>
        <w:rPr>
          <w:rStyle w:val="C21"/>
          <w:rtl w:val="0"/>
        </w:rPr>
      </w:pPr>
      <w:r>
        <w:rPr>
          <w:rStyle w:val="C21"/>
          <w:rtl w:val="0"/>
        </w:rPr>
        <w:t>Praktické předvedení a ústní ověření</w:t>
      </w:r>
    </w:p>
    <w:p>
      <w:pPr>
        <w:pStyle w:val="P16"/>
        <w:framePr w:w="6710" w:h="607" w:hRule="exact" w:wrap="none" w:vAnchor="page" w:hAnchor="margin" w:x="45" w:y="8521"/>
        <w:rPr>
          <w:rStyle w:val="C3"/>
          <w:rtl w:val="0"/>
        </w:rPr>
      </w:pPr>
    </w:p>
    <w:p>
      <w:pPr>
        <w:pStyle w:val="P17"/>
        <w:framePr w:w="6658" w:h="480" w:hRule="exact" w:wrap="none" w:vAnchor="page" w:hAnchor="margin" w:x="71" w:y="8577"/>
        <w:rPr>
          <w:rStyle w:val="C13"/>
          <w:rtl w:val="0"/>
        </w:rPr>
      </w:pPr>
      <w:r>
        <w:rPr>
          <w:rStyle w:val="C13"/>
          <w:rtl w:val="0"/>
        </w:rPr>
        <w:t>j) Předvést a popsat evidenci čisticích a dezinfekčních prostředků a dalších prostředků sloužících k sanaci ploch velkoskladu</w:t>
      </w:r>
    </w:p>
    <w:p>
      <w:pPr>
        <w:pStyle w:val="P30"/>
        <w:framePr w:w="3921" w:h="607" w:hRule="exact" w:wrap="none" w:vAnchor="page" w:hAnchor="margin" w:x="6800" w:y="8521"/>
        <w:rPr>
          <w:rStyle w:val="C3"/>
          <w:rtl w:val="0"/>
        </w:rPr>
      </w:pPr>
    </w:p>
    <w:p>
      <w:pPr>
        <w:pStyle w:val="P31"/>
        <w:framePr w:w="3839" w:h="480" w:hRule="exact" w:wrap="none" w:vAnchor="page" w:hAnchor="margin" w:x="6856" w:y="8577"/>
        <w:rPr>
          <w:rStyle w:val="C22"/>
          <w:rtl w:val="0"/>
        </w:rPr>
      </w:pPr>
      <w:r>
        <w:rPr>
          <w:rStyle w:val="C22"/>
          <w:rtl w:val="0"/>
        </w:rPr>
        <w:t>Praktické předvedení a ústní ověření</w:t>
      </w:r>
    </w:p>
    <w:p>
      <w:pPr>
        <w:pStyle w:val="P32"/>
        <w:framePr w:w="10710" w:h="248" w:hRule="exact" w:wrap="none" w:vAnchor="page" w:hAnchor="margin" w:x="28" w:y="9242"/>
        <w:rPr>
          <w:rStyle w:val="C23"/>
          <w:rtl w:val="0"/>
        </w:rPr>
      </w:pPr>
      <w:r>
        <w:rPr>
          <w:rStyle w:val="C23"/>
          <w:rtl w:val="0"/>
        </w:rPr>
        <w:t>Je třeba splnit všechna kritéria.</w:t>
      </w:r>
    </w:p>
    <w:p>
      <w:pPr>
        <w:pStyle w:val="P23"/>
        <w:framePr w:w="10710" w:h="340" w:hRule="exact" w:wrap="none" w:vAnchor="page" w:hAnchor="margin" w:x="28" w:y="9677"/>
        <w:rPr>
          <w:rStyle w:val="C18"/>
          <w:rtl w:val="0"/>
        </w:rPr>
      </w:pPr>
      <w:r>
        <w:rPr>
          <w:rStyle w:val="C18"/>
          <w:rtl w:val="0"/>
        </w:rPr>
        <w:t>Komplexní zajištění realizace inventury a inventarizace v rámci velkoobchodního skladu</w:t>
      </w:r>
    </w:p>
    <w:p>
      <w:pPr>
        <w:pStyle w:val="P24"/>
        <w:framePr w:w="6713" w:h="376" w:hRule="exact" w:wrap="none" w:vAnchor="page" w:hAnchor="margin" w:x="45" w:y="10116"/>
        <w:rPr>
          <w:rStyle w:val="C3"/>
          <w:rtl w:val="0"/>
        </w:rPr>
      </w:pPr>
    </w:p>
    <w:p>
      <w:pPr>
        <w:pStyle w:val="P25"/>
        <w:framePr w:w="6661" w:h="249" w:hRule="exact" w:wrap="none" w:vAnchor="page" w:hAnchor="margin" w:x="71" w:y="10187"/>
        <w:rPr>
          <w:rStyle w:val="C19"/>
          <w:rtl w:val="0"/>
        </w:rPr>
      </w:pPr>
      <w:r>
        <w:rPr>
          <w:rStyle w:val="C19"/>
          <w:rtl w:val="0"/>
        </w:rPr>
        <w:t>Kritéria hodnocení</w:t>
      </w:r>
    </w:p>
    <w:p>
      <w:pPr>
        <w:pStyle w:val="P26"/>
        <w:framePr w:w="3918" w:h="376" w:hRule="exact" w:wrap="none" w:vAnchor="page" w:hAnchor="margin" w:x="6803" w:y="10116"/>
        <w:rPr>
          <w:rStyle w:val="C3"/>
          <w:rtl w:val="0"/>
        </w:rPr>
      </w:pPr>
    </w:p>
    <w:p>
      <w:pPr>
        <w:pStyle w:val="P27"/>
        <w:framePr w:w="3836" w:h="249" w:hRule="exact" w:wrap="none" w:vAnchor="page" w:hAnchor="margin" w:x="6859" w:y="10187"/>
        <w:rPr>
          <w:rStyle w:val="C20"/>
          <w:rtl w:val="0"/>
        </w:rPr>
      </w:pPr>
      <w:r>
        <w:rPr>
          <w:rStyle w:val="C20"/>
          <w:rtl w:val="0"/>
        </w:rPr>
        <w:t>Způsoby ověření</w:t>
      </w:r>
    </w:p>
    <w:p>
      <w:pPr>
        <w:pStyle w:val="P12"/>
        <w:framePr w:w="6710" w:h="376" w:hRule="exact" w:wrap="none" w:vAnchor="page" w:hAnchor="margin" w:x="45" w:y="10493"/>
        <w:rPr>
          <w:rStyle w:val="C3"/>
          <w:rtl w:val="0"/>
        </w:rPr>
      </w:pPr>
    </w:p>
    <w:p>
      <w:pPr>
        <w:pStyle w:val="P13"/>
        <w:framePr w:w="6658" w:h="249" w:hRule="exact" w:wrap="none" w:vAnchor="page" w:hAnchor="margin" w:x="71" w:y="10549"/>
        <w:rPr>
          <w:rStyle w:val="C11"/>
          <w:rtl w:val="0"/>
        </w:rPr>
      </w:pPr>
      <w:r>
        <w:rPr>
          <w:rStyle w:val="C11"/>
          <w:rtl w:val="0"/>
        </w:rPr>
        <w:t>a) Identifikovat zásoby zboží a materiálu</w:t>
      </w:r>
    </w:p>
    <w:p>
      <w:pPr>
        <w:pStyle w:val="P28"/>
        <w:framePr w:w="3921" w:h="376" w:hRule="exact" w:wrap="none" w:vAnchor="page" w:hAnchor="margin" w:x="6800" w:y="10493"/>
        <w:rPr>
          <w:rStyle w:val="C3"/>
          <w:rtl w:val="0"/>
        </w:rPr>
      </w:pPr>
    </w:p>
    <w:p>
      <w:pPr>
        <w:pStyle w:val="P29"/>
        <w:framePr w:w="3839" w:h="249" w:hRule="exact" w:wrap="none" w:vAnchor="page" w:hAnchor="margin" w:x="6856" w:y="10549"/>
        <w:rPr>
          <w:rStyle w:val="C21"/>
          <w:rtl w:val="0"/>
        </w:rPr>
      </w:pPr>
      <w:r>
        <w:rPr>
          <w:rStyle w:val="C21"/>
          <w:rtl w:val="0"/>
        </w:rPr>
        <w:t>Praktické předvedení</w:t>
      </w:r>
    </w:p>
    <w:p>
      <w:pPr>
        <w:pStyle w:val="P16"/>
        <w:framePr w:w="6710" w:h="607" w:hRule="exact" w:wrap="none" w:vAnchor="page" w:hAnchor="margin" w:x="45" w:y="10869"/>
        <w:rPr>
          <w:rStyle w:val="C3"/>
          <w:rtl w:val="0"/>
        </w:rPr>
      </w:pPr>
    </w:p>
    <w:p>
      <w:pPr>
        <w:pStyle w:val="P17"/>
        <w:framePr w:w="6658" w:h="480" w:hRule="exact" w:wrap="none" w:vAnchor="page" w:hAnchor="margin" w:x="71" w:y="10925"/>
        <w:rPr>
          <w:rStyle w:val="C13"/>
          <w:rtl w:val="0"/>
        </w:rPr>
      </w:pPr>
      <w:r>
        <w:rPr>
          <w:rStyle w:val="C13"/>
          <w:rtl w:val="0"/>
        </w:rPr>
        <w:t>b) Zjistit fyzický (skutečný) stav zásob podle typologie zboží a materiálu ve skladu (převážením, přepočítáním, přeměřením)</w:t>
      </w:r>
    </w:p>
    <w:p>
      <w:pPr>
        <w:pStyle w:val="P30"/>
        <w:framePr w:w="3921" w:h="607" w:hRule="exact" w:wrap="none" w:vAnchor="page" w:hAnchor="margin" w:x="6800" w:y="10869"/>
        <w:rPr>
          <w:rStyle w:val="C3"/>
          <w:rtl w:val="0"/>
        </w:rPr>
      </w:pPr>
    </w:p>
    <w:p>
      <w:pPr>
        <w:pStyle w:val="P31"/>
        <w:framePr w:w="3839" w:h="480" w:hRule="exact" w:wrap="none" w:vAnchor="page" w:hAnchor="margin" w:x="6856" w:y="10925"/>
        <w:rPr>
          <w:rStyle w:val="C22"/>
          <w:rtl w:val="0"/>
        </w:rPr>
      </w:pPr>
      <w:r>
        <w:rPr>
          <w:rStyle w:val="C22"/>
          <w:rtl w:val="0"/>
        </w:rPr>
        <w:t>Praktické předvedení</w:t>
      </w:r>
    </w:p>
    <w:p>
      <w:pPr>
        <w:pStyle w:val="P12"/>
        <w:framePr w:w="6710" w:h="607" w:hRule="exact" w:wrap="none" w:vAnchor="page" w:hAnchor="margin" w:x="45" w:y="11476"/>
        <w:rPr>
          <w:rStyle w:val="C3"/>
          <w:rtl w:val="0"/>
        </w:rPr>
      </w:pPr>
    </w:p>
    <w:p>
      <w:pPr>
        <w:pStyle w:val="P13"/>
        <w:framePr w:w="6658" w:h="480" w:hRule="exact" w:wrap="none" w:vAnchor="page" w:hAnchor="margin" w:x="71" w:y="11532"/>
        <w:rPr>
          <w:rStyle w:val="C11"/>
          <w:rtl w:val="0"/>
        </w:rPr>
      </w:pPr>
      <w:r>
        <w:rPr>
          <w:rStyle w:val="C11"/>
          <w:rtl w:val="0"/>
        </w:rPr>
        <w:t>c) Porovnat fyzický stav zásob s účetním stavem zásob a zaznamenat zjištěné rozdíly (přebytek či manko)</w:t>
      </w:r>
    </w:p>
    <w:p>
      <w:pPr>
        <w:pStyle w:val="P28"/>
        <w:framePr w:w="3921" w:h="607" w:hRule="exact" w:wrap="none" w:vAnchor="page" w:hAnchor="margin" w:x="6800" w:y="11476"/>
        <w:rPr>
          <w:rStyle w:val="C3"/>
          <w:rtl w:val="0"/>
        </w:rPr>
      </w:pPr>
    </w:p>
    <w:p>
      <w:pPr>
        <w:pStyle w:val="P29"/>
        <w:framePr w:w="3839" w:h="480" w:hRule="exact" w:wrap="none" w:vAnchor="page" w:hAnchor="margin" w:x="6856" w:y="11532"/>
        <w:rPr>
          <w:rStyle w:val="C21"/>
          <w:rtl w:val="0"/>
        </w:rPr>
      </w:pPr>
      <w:r>
        <w:rPr>
          <w:rStyle w:val="C21"/>
          <w:rtl w:val="0"/>
        </w:rPr>
        <w:t>Praktické předvedení a ústní ověření</w:t>
      </w:r>
    </w:p>
    <w:p>
      <w:pPr>
        <w:pStyle w:val="P16"/>
        <w:framePr w:w="6710" w:h="607" w:hRule="exact" w:wrap="none" w:vAnchor="page" w:hAnchor="margin" w:x="45" w:y="12083"/>
        <w:rPr>
          <w:rStyle w:val="C3"/>
          <w:rtl w:val="0"/>
        </w:rPr>
      </w:pPr>
    </w:p>
    <w:p>
      <w:pPr>
        <w:pStyle w:val="P17"/>
        <w:framePr w:w="6658" w:h="480" w:hRule="exact" w:wrap="none" w:vAnchor="page" w:hAnchor="margin" w:x="71" w:y="12139"/>
        <w:rPr>
          <w:rStyle w:val="C13"/>
          <w:rtl w:val="0"/>
        </w:rPr>
      </w:pPr>
      <w:r>
        <w:rPr>
          <w:rStyle w:val="C13"/>
          <w:rtl w:val="0"/>
        </w:rPr>
        <w:t>d) Předvést možnosti využití elektronického mobilního skladového terminálu k zjednodušení práce</w:t>
      </w:r>
    </w:p>
    <w:p>
      <w:pPr>
        <w:pStyle w:val="P30"/>
        <w:framePr w:w="3921" w:h="607" w:hRule="exact" w:wrap="none" w:vAnchor="page" w:hAnchor="margin" w:x="6800" w:y="12083"/>
        <w:rPr>
          <w:rStyle w:val="C3"/>
          <w:rtl w:val="0"/>
        </w:rPr>
      </w:pPr>
    </w:p>
    <w:p>
      <w:pPr>
        <w:pStyle w:val="P31"/>
        <w:framePr w:w="3839" w:h="480" w:hRule="exact" w:wrap="none" w:vAnchor="page" w:hAnchor="margin" w:x="6856" w:y="12139"/>
        <w:rPr>
          <w:rStyle w:val="C22"/>
          <w:rtl w:val="0"/>
        </w:rPr>
      </w:pPr>
      <w:r>
        <w:rPr>
          <w:rStyle w:val="C22"/>
          <w:rtl w:val="0"/>
        </w:rPr>
        <w:t>Praktické předvedení</w:t>
      </w:r>
    </w:p>
    <w:p>
      <w:pPr>
        <w:pStyle w:val="P12"/>
        <w:framePr w:w="6710" w:h="607" w:hRule="exact" w:wrap="none" w:vAnchor="page" w:hAnchor="margin" w:x="45" w:y="12690"/>
        <w:rPr>
          <w:rStyle w:val="C3"/>
          <w:rtl w:val="0"/>
        </w:rPr>
      </w:pPr>
    </w:p>
    <w:p>
      <w:pPr>
        <w:pStyle w:val="P13"/>
        <w:framePr w:w="6658" w:h="480" w:hRule="exact" w:wrap="none" w:vAnchor="page" w:hAnchor="margin" w:x="71" w:y="12746"/>
        <w:rPr>
          <w:rStyle w:val="C11"/>
          <w:rtl w:val="0"/>
        </w:rPr>
      </w:pPr>
      <w:r>
        <w:rPr>
          <w:rStyle w:val="C11"/>
          <w:rtl w:val="0"/>
        </w:rPr>
        <w:t>e) Zjistit skutečný stav manipulačních prostředků a nástrojů určených k manipulaci se zbožím</w:t>
      </w:r>
    </w:p>
    <w:p>
      <w:pPr>
        <w:pStyle w:val="P28"/>
        <w:framePr w:w="3921" w:h="607" w:hRule="exact" w:wrap="none" w:vAnchor="page" w:hAnchor="margin" w:x="6800" w:y="12690"/>
        <w:rPr>
          <w:rStyle w:val="C3"/>
          <w:rtl w:val="0"/>
        </w:rPr>
      </w:pPr>
    </w:p>
    <w:p>
      <w:pPr>
        <w:pStyle w:val="P29"/>
        <w:framePr w:w="3839" w:h="480" w:hRule="exact" w:wrap="none" w:vAnchor="page" w:hAnchor="margin" w:x="6856" w:y="12746"/>
        <w:rPr>
          <w:rStyle w:val="C21"/>
          <w:rtl w:val="0"/>
        </w:rPr>
      </w:pPr>
      <w:r>
        <w:rPr>
          <w:rStyle w:val="C21"/>
          <w:rtl w:val="0"/>
        </w:rPr>
        <w:t>Praktické předvedení</w:t>
      </w:r>
    </w:p>
    <w:p>
      <w:pPr>
        <w:pStyle w:val="P16"/>
        <w:framePr w:w="6710" w:h="607" w:hRule="exact" w:wrap="none" w:vAnchor="page" w:hAnchor="margin" w:x="45" w:y="13296"/>
        <w:rPr>
          <w:rStyle w:val="C3"/>
          <w:rtl w:val="0"/>
        </w:rPr>
      </w:pPr>
    </w:p>
    <w:p>
      <w:pPr>
        <w:pStyle w:val="P17"/>
        <w:framePr w:w="6658" w:h="480" w:hRule="exact" w:wrap="none" w:vAnchor="page" w:hAnchor="margin" w:x="71" w:y="13352"/>
        <w:rPr>
          <w:rStyle w:val="C13"/>
          <w:rtl w:val="0"/>
        </w:rPr>
      </w:pPr>
      <w:r>
        <w:rPr>
          <w:rStyle w:val="C13"/>
          <w:rtl w:val="0"/>
        </w:rPr>
        <w:t>f) Popsat možné příčiny vzniku inventarizačních rozdílů a stanovit návrhy na vypořádání s nimi</w:t>
      </w:r>
    </w:p>
    <w:p>
      <w:pPr>
        <w:pStyle w:val="P30"/>
        <w:framePr w:w="3921" w:h="607" w:hRule="exact" w:wrap="none" w:vAnchor="page" w:hAnchor="margin" w:x="6800" w:y="13296"/>
        <w:rPr>
          <w:rStyle w:val="C3"/>
          <w:rtl w:val="0"/>
        </w:rPr>
      </w:pPr>
    </w:p>
    <w:p>
      <w:pPr>
        <w:pStyle w:val="P31"/>
        <w:framePr w:w="3839" w:h="480" w:hRule="exact" w:wrap="none" w:vAnchor="page" w:hAnchor="margin" w:x="6856" w:y="13352"/>
        <w:rPr>
          <w:rStyle w:val="C22"/>
          <w:rtl w:val="0"/>
        </w:rPr>
      </w:pPr>
      <w:r>
        <w:rPr>
          <w:rStyle w:val="C22"/>
          <w:rtl w:val="0"/>
        </w:rPr>
        <w:t>Ústní ověření</w:t>
      </w:r>
    </w:p>
    <w:p>
      <w:pPr>
        <w:pStyle w:val="P12"/>
        <w:framePr w:w="6710" w:h="376" w:hRule="exact" w:wrap="none" w:vAnchor="page" w:hAnchor="margin" w:x="45" w:y="13903"/>
        <w:rPr>
          <w:rStyle w:val="C3"/>
          <w:rtl w:val="0"/>
        </w:rPr>
      </w:pPr>
    </w:p>
    <w:p>
      <w:pPr>
        <w:pStyle w:val="P13"/>
        <w:framePr w:w="6658" w:h="249" w:hRule="exact" w:wrap="none" w:vAnchor="page" w:hAnchor="margin" w:x="71" w:y="13959"/>
        <w:rPr>
          <w:rStyle w:val="C11"/>
          <w:rtl w:val="0"/>
        </w:rPr>
      </w:pPr>
      <w:r>
        <w:rPr>
          <w:rStyle w:val="C11"/>
          <w:rtl w:val="0"/>
        </w:rPr>
        <w:t>g) Zapsat zjištěné údaje do inventurních soupisů</w:t>
      </w:r>
    </w:p>
    <w:p>
      <w:pPr>
        <w:pStyle w:val="P28"/>
        <w:framePr w:w="3921" w:h="376" w:hRule="exact" w:wrap="none" w:vAnchor="page" w:hAnchor="margin" w:x="6800" w:y="13903"/>
        <w:rPr>
          <w:rStyle w:val="C3"/>
          <w:rtl w:val="0"/>
        </w:rPr>
      </w:pPr>
    </w:p>
    <w:p>
      <w:pPr>
        <w:pStyle w:val="P29"/>
        <w:framePr w:w="3839" w:h="249" w:hRule="exact" w:wrap="none" w:vAnchor="page" w:hAnchor="margin" w:x="6856" w:y="13959"/>
        <w:rPr>
          <w:rStyle w:val="C21"/>
          <w:rtl w:val="0"/>
        </w:rPr>
      </w:pPr>
      <w:r>
        <w:rPr>
          <w:rStyle w:val="C21"/>
          <w:rtl w:val="0"/>
        </w:rPr>
        <w:t>Praktické předvedení</w:t>
      </w:r>
    </w:p>
    <w:p>
      <w:pPr>
        <w:pStyle w:val="P32"/>
        <w:framePr w:w="10710" w:h="248" w:hRule="exact" w:wrap="none" w:vAnchor="page" w:hAnchor="margin" w:x="28" w:y="14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 velkoobchodu, 17.4.2026 4:37:45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Vychystávání zboží, expedování kusových a vozových zásilek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úplnost vystavených dokladů k zajištění přípravy zakázky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fyzický stav zboží na skladě</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Vychystat zboží a provést vyskladnění v elektronickém systému pomocí elektronického mobilního skladového terminálu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1055" w:hRule="exact" w:wrap="none" w:vAnchor="page" w:hAnchor="margin" w:x="45" w:y="4329"/>
        <w:rPr>
          <w:rStyle w:val="C3"/>
          <w:rtl w:val="0"/>
        </w:rPr>
      </w:pPr>
    </w:p>
    <w:p>
      <w:pPr>
        <w:pStyle w:val="P17"/>
        <w:framePr w:w="6658" w:h="928" w:hRule="exact" w:wrap="none" w:vAnchor="page" w:hAnchor="margin" w:x="71" w:y="4385"/>
        <w:rPr>
          <w:rStyle w:val="C13"/>
          <w:rtl w:val="0"/>
        </w:rPr>
      </w:pPr>
      <w:r>
        <w:rPr>
          <w:rStyle w:val="C13"/>
          <w:rtl w:val="0"/>
        </w:rPr>
        <w:t>d) Senzoricky zkontrolovat stav zboží podle průvodního vychystávacího listu (zboží na skladě, kontrola jakosti, množství, váha, hmotnost, objem, druh sortimentu, nepoškozenost obalů, rozbalování zboží a kontrola požadovaných záručních lhůt)</w:t>
      </w:r>
    </w:p>
    <w:p>
      <w:pPr>
        <w:pStyle w:val="P30"/>
        <w:framePr w:w="3921" w:h="1055" w:hRule="exact" w:wrap="none" w:vAnchor="page" w:hAnchor="margin" w:x="6800" w:y="4329"/>
        <w:rPr>
          <w:rStyle w:val="C3"/>
          <w:rtl w:val="0"/>
        </w:rPr>
      </w:pPr>
    </w:p>
    <w:p>
      <w:pPr>
        <w:pStyle w:val="P31"/>
        <w:framePr w:w="3839" w:h="928"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Zkontrolovat uložení zboží na paletě s ohledem na danou kategorii a typologii zboží</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Praktické předvedení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Popsat požadovanou zakázku na základě vychystávacího listu při dodržení principu paletizace zboží</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Ústní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g) Popsat základní postupy práce se skladovací technikou a její obsluhou podle platného manipulačního a provozního řádu firmy</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Ústní ověření</w:t>
      </w:r>
    </w:p>
    <w:p>
      <w:pPr>
        <w:pStyle w:val="P16"/>
        <w:framePr w:w="6710" w:h="607" w:hRule="exact" w:wrap="none" w:vAnchor="page" w:hAnchor="margin" w:x="45" w:y="7205"/>
        <w:rPr>
          <w:rStyle w:val="C3"/>
          <w:rtl w:val="0"/>
        </w:rPr>
      </w:pPr>
    </w:p>
    <w:p>
      <w:pPr>
        <w:pStyle w:val="P17"/>
        <w:framePr w:w="6658" w:h="480" w:hRule="exact" w:wrap="none" w:vAnchor="page" w:hAnchor="margin" w:x="71" w:y="7261"/>
        <w:rPr>
          <w:rStyle w:val="C13"/>
          <w:rtl w:val="0"/>
        </w:rPr>
      </w:pPr>
      <w:r>
        <w:rPr>
          <w:rStyle w:val="C13"/>
          <w:rtl w:val="0"/>
        </w:rPr>
        <w:t>h) Provést nakládku zboží za využití manipulační techniky do předem stanoveného místa určení</w:t>
      </w:r>
    </w:p>
    <w:p>
      <w:pPr>
        <w:pStyle w:val="P30"/>
        <w:framePr w:w="3921" w:h="607" w:hRule="exact" w:wrap="none" w:vAnchor="page" w:hAnchor="margin" w:x="6800" w:y="7205"/>
        <w:rPr>
          <w:rStyle w:val="C3"/>
          <w:rtl w:val="0"/>
        </w:rPr>
      </w:pPr>
    </w:p>
    <w:p>
      <w:pPr>
        <w:pStyle w:val="P31"/>
        <w:framePr w:w="3839" w:h="480" w:hRule="exact" w:wrap="none" w:vAnchor="page" w:hAnchor="margin" w:x="6856" w:y="7261"/>
        <w:rPr>
          <w:rStyle w:val="C22"/>
          <w:rtl w:val="0"/>
        </w:rPr>
      </w:pPr>
      <w:r>
        <w:rPr>
          <w:rStyle w:val="C22"/>
          <w:rtl w:val="0"/>
        </w:rPr>
        <w:t>Praktické předvedení</w:t>
      </w:r>
    </w:p>
    <w:p>
      <w:pPr>
        <w:pStyle w:val="P12"/>
        <w:framePr w:w="6710" w:h="831" w:hRule="exact" w:wrap="none" w:vAnchor="page" w:hAnchor="margin" w:x="45" w:y="7812"/>
        <w:rPr>
          <w:rStyle w:val="C3"/>
          <w:rtl w:val="0"/>
        </w:rPr>
      </w:pPr>
    </w:p>
    <w:p>
      <w:pPr>
        <w:pStyle w:val="P13"/>
        <w:framePr w:w="6658" w:h="704" w:hRule="exact" w:wrap="none" w:vAnchor="page" w:hAnchor="margin" w:x="71" w:y="7868"/>
        <w:rPr>
          <w:rStyle w:val="C11"/>
          <w:rtl w:val="0"/>
        </w:rPr>
      </w:pPr>
      <w:r>
        <w:rPr>
          <w:rStyle w:val="C11"/>
          <w:rtl w:val="0"/>
        </w:rPr>
        <w:t>i) Zafixovat ručně či strojně vychystané zboží na paletě patřičným ochranným certifikovaným obalovým materiálem podle charakteru zboží či na základě požadavků přepravních společností</w:t>
      </w:r>
    </w:p>
    <w:p>
      <w:pPr>
        <w:pStyle w:val="P28"/>
        <w:framePr w:w="3921" w:h="831" w:hRule="exact" w:wrap="none" w:vAnchor="page" w:hAnchor="margin" w:x="6800" w:y="7812"/>
        <w:rPr>
          <w:rStyle w:val="C3"/>
          <w:rtl w:val="0"/>
        </w:rPr>
      </w:pPr>
    </w:p>
    <w:p>
      <w:pPr>
        <w:pStyle w:val="P29"/>
        <w:framePr w:w="3839" w:h="704" w:hRule="exact" w:wrap="none" w:vAnchor="page" w:hAnchor="margin" w:x="6856" w:y="7868"/>
        <w:rPr>
          <w:rStyle w:val="C21"/>
          <w:rtl w:val="0"/>
        </w:rPr>
      </w:pPr>
      <w:r>
        <w:rPr>
          <w:rStyle w:val="C21"/>
          <w:rtl w:val="0"/>
        </w:rPr>
        <w:t>Praktické předvedení</w:t>
      </w:r>
    </w:p>
    <w:p>
      <w:pPr>
        <w:pStyle w:val="P32"/>
        <w:framePr w:w="10710" w:h="248" w:hRule="exact" w:wrap="none" w:vAnchor="page" w:hAnchor="margin" w:x="28" w:y="8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 velkoobchodu, 17.4.2026 4:37:45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ve skladovacích prostorech a dodržování hygienických předpisů při manipulaci se zbožím a materiálem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Vysvětlit zadané části v sanitačním řádu firmy v rámci systému HACCP</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Uvést hygienická minima pro manipulaci se zbožím a s ohledem na uskladnění zboží ve skladu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Vysvětlit obsah a šíři sanitace při denním úklidu, týdenním úklidu a měsíčním úklidu (tzv. sanitační den)</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Určit prostory či jednotlivé části skladu spadající do infekčních oblastí</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možné dezinfekční prostředky při dezinfekci, dezinsekci a deratizaci prostoru ve skladu</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Vyjmenovat a okomentovat dezinfekční účinné látky s příklady prostředků pro použití v daných prostorách skladu</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Ústní ověření</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Vyjmenovat ochranné pracovní pomůcky při aplikaci dezinfekčních prostředků v souladu s provozním řádem firmy</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Ústní ověření</w:t>
      </w:r>
    </w:p>
    <w:p>
      <w:pPr>
        <w:pStyle w:val="P16"/>
        <w:framePr w:w="6710" w:h="831" w:hRule="exact" w:wrap="none" w:vAnchor="page" w:hAnchor="margin" w:x="45" w:y="6964"/>
        <w:rPr>
          <w:rStyle w:val="C3"/>
          <w:rtl w:val="0"/>
        </w:rPr>
      </w:pPr>
    </w:p>
    <w:p>
      <w:pPr>
        <w:pStyle w:val="P17"/>
        <w:framePr w:w="6658" w:h="704" w:hRule="exact" w:wrap="none" w:vAnchor="page" w:hAnchor="margin" w:x="71" w:y="7020"/>
        <w:rPr>
          <w:rStyle w:val="C13"/>
          <w:rtl w:val="0"/>
        </w:rPr>
      </w:pPr>
      <w:r>
        <w:rPr>
          <w:rStyle w:val="C13"/>
          <w:rtl w:val="0"/>
        </w:rPr>
        <w:t>h) Aplikovat vhodný dezinfekční prostředek správným technologickým postupem na předem určené místo ve skladu a určit dobu působení tohoto prostředku</w:t>
      </w:r>
    </w:p>
    <w:p>
      <w:pPr>
        <w:pStyle w:val="P30"/>
        <w:framePr w:w="3921" w:h="831" w:hRule="exact" w:wrap="none" w:vAnchor="page" w:hAnchor="margin" w:x="6800" w:y="6964"/>
        <w:rPr>
          <w:rStyle w:val="C3"/>
          <w:rtl w:val="0"/>
        </w:rPr>
      </w:pPr>
    </w:p>
    <w:p>
      <w:pPr>
        <w:pStyle w:val="P31"/>
        <w:framePr w:w="3839" w:h="704" w:hRule="exact" w:wrap="none" w:vAnchor="page" w:hAnchor="margin" w:x="6856" w:y="7020"/>
        <w:rPr>
          <w:rStyle w:val="C22"/>
          <w:rtl w:val="0"/>
        </w:rPr>
      </w:pPr>
      <w:r>
        <w:rPr>
          <w:rStyle w:val="C22"/>
          <w:rtl w:val="0"/>
        </w:rPr>
        <w:t>Praktické předvedení</w:t>
      </w:r>
    </w:p>
    <w:p>
      <w:pPr>
        <w:pStyle w:val="P12"/>
        <w:framePr w:w="6710" w:h="607" w:hRule="exact" w:wrap="none" w:vAnchor="page" w:hAnchor="margin" w:x="45" w:y="7795"/>
        <w:rPr>
          <w:rStyle w:val="C3"/>
          <w:rtl w:val="0"/>
        </w:rPr>
      </w:pPr>
    </w:p>
    <w:p>
      <w:pPr>
        <w:pStyle w:val="P13"/>
        <w:framePr w:w="6658" w:h="480" w:hRule="exact" w:wrap="none" w:vAnchor="page" w:hAnchor="margin" w:x="71" w:y="7851"/>
        <w:rPr>
          <w:rStyle w:val="C11"/>
          <w:rtl w:val="0"/>
        </w:rPr>
      </w:pPr>
      <w:r>
        <w:rPr>
          <w:rStyle w:val="C11"/>
          <w:rtl w:val="0"/>
        </w:rPr>
        <w:t>i) Popsat pomůcky a uvést postup při sterilizaci pracovních pomůcek sloužících k manipulaci se zbožím</w:t>
      </w:r>
    </w:p>
    <w:p>
      <w:pPr>
        <w:pStyle w:val="P28"/>
        <w:framePr w:w="3921" w:h="607" w:hRule="exact" w:wrap="none" w:vAnchor="page" w:hAnchor="margin" w:x="6800" w:y="7795"/>
        <w:rPr>
          <w:rStyle w:val="C3"/>
          <w:rtl w:val="0"/>
        </w:rPr>
      </w:pPr>
    </w:p>
    <w:p>
      <w:pPr>
        <w:pStyle w:val="P29"/>
        <w:framePr w:w="3839" w:h="480" w:hRule="exact" w:wrap="none" w:vAnchor="page" w:hAnchor="margin" w:x="6856" w:y="7851"/>
        <w:rPr>
          <w:rStyle w:val="C21"/>
          <w:rtl w:val="0"/>
        </w:rPr>
      </w:pPr>
      <w:r>
        <w:rPr>
          <w:rStyle w:val="C21"/>
          <w:rtl w:val="0"/>
        </w:rPr>
        <w:t>Ústní ověření</w:t>
      </w:r>
    </w:p>
    <w:p>
      <w:pPr>
        <w:pStyle w:val="P16"/>
        <w:framePr w:w="6710" w:h="376" w:hRule="exact" w:wrap="none" w:vAnchor="page" w:hAnchor="margin" w:x="45" w:y="8402"/>
        <w:rPr>
          <w:rStyle w:val="C3"/>
          <w:rtl w:val="0"/>
        </w:rPr>
      </w:pPr>
    </w:p>
    <w:p>
      <w:pPr>
        <w:pStyle w:val="P17"/>
        <w:framePr w:w="6658" w:h="249" w:hRule="exact" w:wrap="none" w:vAnchor="page" w:hAnchor="margin" w:x="71" w:y="8458"/>
        <w:rPr>
          <w:rStyle w:val="C13"/>
          <w:rtl w:val="0"/>
        </w:rPr>
      </w:pPr>
      <w:r>
        <w:rPr>
          <w:rStyle w:val="C13"/>
          <w:rtl w:val="0"/>
        </w:rPr>
        <w:t>j) Vyjmenovat hygienická pravidla pracovníka při manipulaci se zbožím</w:t>
      </w:r>
    </w:p>
    <w:p>
      <w:pPr>
        <w:pStyle w:val="P30"/>
        <w:framePr w:w="3921" w:h="376" w:hRule="exact" w:wrap="none" w:vAnchor="page" w:hAnchor="margin" w:x="6800" w:y="8402"/>
        <w:rPr>
          <w:rStyle w:val="C3"/>
          <w:rtl w:val="0"/>
        </w:rPr>
      </w:pPr>
    </w:p>
    <w:p>
      <w:pPr>
        <w:pStyle w:val="P31"/>
        <w:framePr w:w="3839" w:h="249" w:hRule="exact" w:wrap="none" w:vAnchor="page" w:hAnchor="margin" w:x="6856" w:y="8458"/>
        <w:rPr>
          <w:rStyle w:val="C22"/>
          <w:rtl w:val="0"/>
        </w:rPr>
      </w:pPr>
      <w:r>
        <w:rPr>
          <w:rStyle w:val="C22"/>
          <w:rtl w:val="0"/>
        </w:rPr>
        <w:t>Ústní ověření</w:t>
      </w:r>
    </w:p>
    <w:p>
      <w:pPr>
        <w:pStyle w:val="P12"/>
        <w:framePr w:w="6710" w:h="607" w:hRule="exact" w:wrap="none" w:vAnchor="page" w:hAnchor="margin" w:x="45" w:y="8778"/>
        <w:rPr>
          <w:rStyle w:val="C3"/>
          <w:rtl w:val="0"/>
        </w:rPr>
      </w:pPr>
    </w:p>
    <w:p>
      <w:pPr>
        <w:pStyle w:val="P13"/>
        <w:framePr w:w="6658" w:h="480" w:hRule="exact" w:wrap="none" w:vAnchor="page" w:hAnchor="margin" w:x="71" w:y="8834"/>
        <w:rPr>
          <w:rStyle w:val="C11"/>
          <w:rtl w:val="0"/>
        </w:rPr>
      </w:pPr>
      <w:r>
        <w:rPr>
          <w:rStyle w:val="C11"/>
          <w:rtl w:val="0"/>
        </w:rPr>
        <w:t>k) Vysvětlit rizika dezinfekčních prostředků spojených s nesprávnou aplikací, nedostatečnou dobou působení a dalších aspektů při jejich použití</w:t>
      </w:r>
    </w:p>
    <w:p>
      <w:pPr>
        <w:pStyle w:val="P28"/>
        <w:framePr w:w="3921" w:h="607" w:hRule="exact" w:wrap="none" w:vAnchor="page" w:hAnchor="margin" w:x="6800" w:y="8778"/>
        <w:rPr>
          <w:rStyle w:val="C3"/>
          <w:rtl w:val="0"/>
        </w:rPr>
      </w:pPr>
    </w:p>
    <w:p>
      <w:pPr>
        <w:pStyle w:val="P29"/>
        <w:framePr w:w="3839" w:h="480" w:hRule="exact" w:wrap="none" w:vAnchor="page" w:hAnchor="margin" w:x="6856" w:y="8834"/>
        <w:rPr>
          <w:rStyle w:val="C21"/>
          <w:rtl w:val="0"/>
        </w:rPr>
      </w:pPr>
      <w:r>
        <w:rPr>
          <w:rStyle w:val="C21"/>
          <w:rtl w:val="0"/>
        </w:rPr>
        <w:t>Ústní ověření</w:t>
      </w:r>
    </w:p>
    <w:p>
      <w:pPr>
        <w:pStyle w:val="P32"/>
        <w:framePr w:w="10710" w:h="248" w:hRule="exact" w:wrap="none" w:vAnchor="page" w:hAnchor="margin" w:x="28" w:y="94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 velkoobchodu, 17.4.2026 4:37:45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Přejímání, kontrolování zboží a jeho dodacích listů a dalších dokumentů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úplnost údajů uvedených v dodacím listu zásilky a popsat uvedené údaje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reklamační list podle firemního formuláře při příjmu zboží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průvodní dokumentaci k danému zboží a popsat její základní prvky (např. popisky, přepravní dokumentace, doporučení, návody aj.)</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Senzoricky zkontrolovat a zhodnotit druh, kvalitu zboží, množství, váhu, objem, nepoškozenost obalů, značku výrobce a datum minimální trvanlivosti při příjmu na základě dodacího listu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Přijmout zboží a provést naskladnění v elektronickém systému pomocí elektronického mobilního skladového terminálu</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Popsat základní postupy práce a obsluhy se skladovací technikou podle platného manipulačního a provozního řádu firmy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1055" w:hRule="exact" w:wrap="none" w:vAnchor="page" w:hAnchor="margin" w:x="45" w:y="6604"/>
        <w:rPr>
          <w:rStyle w:val="C3"/>
          <w:rtl w:val="0"/>
        </w:rPr>
      </w:pPr>
    </w:p>
    <w:p>
      <w:pPr>
        <w:pStyle w:val="P13"/>
        <w:framePr w:w="6658" w:h="928" w:hRule="exact" w:wrap="none" w:vAnchor="page" w:hAnchor="margin" w:x="71" w:y="6660"/>
        <w:rPr>
          <w:rStyle w:val="C11"/>
          <w:rtl w:val="0"/>
        </w:rPr>
      </w:pPr>
      <w:r>
        <w:rPr>
          <w:rStyle w:val="C11"/>
          <w:rtl w:val="0"/>
        </w:rPr>
        <w:t>g) Uskladnit přijaté zboží za využití manipulační techniky (ruční vozík či motorový vozík) na místo určení podle specifikace výrobku a podle metody FIFO (First in, First out - jako první se vyskladňuje materiál či zboží, které má nejstarší datum naskladnění)</w:t>
      </w:r>
    </w:p>
    <w:p>
      <w:pPr>
        <w:pStyle w:val="P28"/>
        <w:framePr w:w="3921" w:h="1055" w:hRule="exact" w:wrap="none" w:vAnchor="page" w:hAnchor="margin" w:x="6800" w:y="6604"/>
        <w:rPr>
          <w:rStyle w:val="C3"/>
          <w:rtl w:val="0"/>
        </w:rPr>
      </w:pPr>
    </w:p>
    <w:p>
      <w:pPr>
        <w:pStyle w:val="P29"/>
        <w:framePr w:w="3839" w:h="928" w:hRule="exact" w:wrap="none" w:vAnchor="page" w:hAnchor="margin" w:x="6856" w:y="6660"/>
        <w:rPr>
          <w:rStyle w:val="C21"/>
          <w:rtl w:val="0"/>
        </w:rPr>
      </w:pPr>
      <w:r>
        <w:rPr>
          <w:rStyle w:val="C21"/>
          <w:rtl w:val="0"/>
        </w:rPr>
        <w:t>Praktické předvedení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h) Při skladování a manipulaci se zbožím dodržovat principy systému kritických bodů (HACCP) podle daného sortimentu a zásad logistiky</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i) Umístit zboží na odpovídající místo podle skladovací karty na regále a popsat všechny údaje na této kartě</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 a ústní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j) Vytvořit novou firemní skladovací kartu pro nově zalistovaný výrobek, který byl přijat na sklad</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Praktické předvedení</w:t>
      </w:r>
    </w:p>
    <w:p>
      <w:pPr>
        <w:pStyle w:val="P12"/>
        <w:framePr w:w="6710" w:h="607" w:hRule="exact" w:wrap="none" w:vAnchor="page" w:hAnchor="margin" w:x="45" w:y="9480"/>
        <w:rPr>
          <w:rStyle w:val="C3"/>
          <w:rtl w:val="0"/>
        </w:rPr>
      </w:pPr>
    </w:p>
    <w:p>
      <w:pPr>
        <w:pStyle w:val="P13"/>
        <w:framePr w:w="6658" w:h="480" w:hRule="exact" w:wrap="none" w:vAnchor="page" w:hAnchor="margin" w:x="71" w:y="9536"/>
        <w:rPr>
          <w:rStyle w:val="C11"/>
          <w:rtl w:val="0"/>
        </w:rPr>
      </w:pPr>
      <w:r>
        <w:rPr>
          <w:rStyle w:val="C11"/>
          <w:rtl w:val="0"/>
        </w:rPr>
        <w:t>k) Manipulovat se zásobami podle charakteru sortimentu, v souladu s hygienickými a bezpečnostními předpisy</w:t>
      </w:r>
    </w:p>
    <w:p>
      <w:pPr>
        <w:pStyle w:val="P28"/>
        <w:framePr w:w="3921" w:h="607" w:hRule="exact" w:wrap="none" w:vAnchor="page" w:hAnchor="margin" w:x="6800" w:y="9480"/>
        <w:rPr>
          <w:rStyle w:val="C3"/>
          <w:rtl w:val="0"/>
        </w:rPr>
      </w:pPr>
    </w:p>
    <w:p>
      <w:pPr>
        <w:pStyle w:val="P29"/>
        <w:framePr w:w="3839" w:h="480" w:hRule="exact" w:wrap="none" w:vAnchor="page" w:hAnchor="margin" w:x="6856" w:y="9536"/>
        <w:rPr>
          <w:rStyle w:val="C21"/>
          <w:rtl w:val="0"/>
        </w:rPr>
      </w:pPr>
      <w:r>
        <w:rPr>
          <w:rStyle w:val="C21"/>
          <w:rtl w:val="0"/>
        </w:rPr>
        <w:t>Praktické předvedení</w:t>
      </w:r>
    </w:p>
    <w:p>
      <w:pPr>
        <w:pStyle w:val="P32"/>
        <w:framePr w:w="10710" w:h="248" w:hRule="exact" w:wrap="none" w:vAnchor="page" w:hAnchor="margin" w:x="28" w:y="102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 velkoobchodu, 17.4.2026 4:37:45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https://www.nsp.cz/jednotka-prace/pracovnik-odbytu#zdravotni-zpusobilost). V případě, že bude uchazeč vykonávat zkoušku v potravinářském provozu, musí doložit i platný zdravotní průkaz. </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připuštění uchazeče ke zkoušce je, že uchazeč vlastní a předloží mezinárodní řidičský průkaz obsluhy motorových vozíků.</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domluveného časového termínu ke stanovení zkoušky na pozici skladník velkoobchodu se autorizovaná osoba zaměří na praktické činnosti, které charakterizují danou pracovní pozici. Veškeré činnosti budou probíhat na pracovišti, které bude mít dostačující zázemí a prostory k vykonání zkoušky. Je nutné zajistit patřičné vybavení skladovací technikou a možných dopravních prostředků, které jsou vzhledem k charakteristice velkoobchodního skladu využívány a které zajistí efektivnější manipulaci při práci se zbožím. Skladovací technika, která bude využita k praktické zkoušce na daném pracovišti, bude vybrána autorizovanou osobou nebo zástupcem autorizované osoby, která tuto skutečnost sdělí uchazeči nejpozději 3 týdny před termínem konání zkoušky. Základním aspektem a požadavkem zkoušky je technické vybavení daného velkoskladu.</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budou kontrolovány hlavně provozní aspekty při zajištění příjmu tří různých druhů zboží po jednom kartonu do skladu spolu s potřebnou manipulací a uložení těchto tří druhů zboží po jednom kartonu do optimálního skladovacího prostoru. S touto činností je také úzce spojené správné uložení tří druhů zboží po jednom kartonu do regálu, označení skladovací kartou s interním identifikačním číslem podle charakteristiky zboží a nosnosti samotné konstrukce. Skladovací karta a tři druhy zboží zabalených v kartonech o váze jednoho balení maximálně 25 kg, na které bude nutno zapsat do skladovací karty, budou uchazeči zpřístupněny autorizovanou osobou nebo zástupcem autorizované osoby před zahájením zkoušky. Půjde-li o uskladnění zboží, které vyžaduje vyšší stupeň zajištění sterilizace prostředí (skladovací plochy), je nutná povinná sanitace, která přesně definuje typ využitých dezinfekčních prostředků. Součástí je i přesně stanovený postup aplikace dezinfekčních prostředků a popis základních typů sanitace. Všechny činnosti musí být v souladu se systémem HACCP (Hazard Analysis and Critical Control Points).</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kontrolovanou činností skladníka velkoobchodu je i kompletace jednotlivých zásilek za předem připravených vstupních dokladů ve formě objednávek či vychystávacích listů. S touto činností souvisí dodržování principu paletizace podle charakteru zboží.</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pohledu autorizované osoby je nutné se zaměřit u uchazeče na kontrolu příjmu a vychystávání zboží podle metody FIFO (First in, First out - jako první se vyskladňuje materiál či zboží, které má nejstarší datum naskladnění) a dodržování skladovacího principu: ,,all out, all in“, způsob ukládání zboží na palety či jiné přepravní prostředky. S činnostmi ve skladu souvisí i nutná evidence dokumentů, která bude prověřována praktickým předvedením s ústním ověřením s náhledem do evidenčních knih. Jedním ze stěžejních požadavků na uchazeče je znalost postupů při realizaci provádění inventury a inventarizace, na jejímž základě se vyhodnocuje skutečný (fyzický) stav zásob a materiálu na skladu vůči účetnímu stavu. Proto je nutné ze strany uchazeče popsat průběh této činnosti s následným praktickým ověřením a popsáním zjištěných rozdílů (přebytek, manko) s možnými návrhy příčin vzniku.</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597"/>
        <w:rPr>
          <w:rStyle w:val="C3"/>
          <w:rtl w:val="0"/>
        </w:rPr>
      </w:pPr>
    </w:p>
    <w:p>
      <w:pPr>
        <w:pStyle w:val="P35"/>
        <w:framePr w:w="10710" w:h="340" w:hRule="exact" w:wrap="none" w:vAnchor="page" w:hAnchor="margin" w:x="28" w:y="13597"/>
        <w:rPr>
          <w:rStyle w:val="C25"/>
          <w:rtl w:val="0"/>
        </w:rPr>
      </w:pPr>
      <w:r>
        <w:rPr>
          <w:rStyle w:val="C25"/>
          <w:rtl w:val="0"/>
        </w:rPr>
        <w:t>Výsledné hodnocení</w:t>
      </w:r>
    </w:p>
    <w:p>
      <w:pPr>
        <w:keepNext w:val="0"/>
        <w:keepLines w:val="0"/>
        <w:framePr w:w="10766" w:h="1497" w:hRule="exact" w:wrap="none" w:vAnchor="page" w:hAnchor="margin" w:x="0" w:y="13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Skladník velkoobchodu, 17.4.2026 4:37:45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18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3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praxe v oblasti velkoobchodního skladování.</w:t>
      </w:r>
    </w:p>
    <w:p>
      <w:pPr>
        <w:keepNext w:val="0"/>
        <w:keepLines w:val="1"/>
        <w:framePr w:w="10766" w:h="663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odborné praxe v oblasti velkoobchodního skladování.</w:t>
      </w:r>
    </w:p>
    <w:p>
      <w:pPr>
        <w:keepNext w:val="0"/>
        <w:keepLines w:val="1"/>
        <w:framePr w:w="10766" w:h="663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66-019-M Skladník velkoobchodu + střední vzdělání s maturitní zkouškou a alespoň 5 let odborné praxe v oblasti velkoobchodního skladování.</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3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Skladník velkoobchodu, 17.4.2026 4:37:45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tiskárnou vybavený dodavatelským komunikačním systémem EDI, textovým editorem, tabulkovým procesorem</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kancelářské potřeby (kancelářský papír, kalkulačka, psací potřeby)</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velkoobchodu o minimální rozloze 30 m2</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•skladová technika k manipulaci (jeden ruční a vysokozdvižný vozík, jeden ruční rudlík, jeden skladový vozík), jedna paleta, jedna europaleta, jeden rolltejner či přepravní skříň sloužící pro manipulaci a přepravu zboží, jeden páskovací stroj pro balení zásilek, regálové vybavení skladu s úložným prostorem pro zboží ( minimálně jeden regál o třech úložných prostorech nad sebou)</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a odbytový software či fyzická evidence zboží, objednávkový systém</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zaměřená na reklamace a reklamační listy</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a skladové tiskopisy v minimálním počtu pěti kusů od jednoho druhu</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30 kartonů zboží o váze jednoho kartonu maximálně 25 kg</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•expediční rampa</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93"/>
        <w:rPr>
          <w:rStyle w:val="C3"/>
          <w:rtl w:val="0"/>
        </w:rPr>
      </w:pPr>
    </w:p>
    <w:p>
      <w:pPr>
        <w:pStyle w:val="P35"/>
        <w:framePr w:w="10710" w:h="340" w:hRule="exact" w:wrap="none" w:vAnchor="page" w:hAnchor="margin" w:x="28" w:y="9993"/>
        <w:rPr>
          <w:rStyle w:val="C25"/>
          <w:rtl w:val="0"/>
        </w:rPr>
      </w:pPr>
      <w:r>
        <w:rPr>
          <w:rStyle w:val="C25"/>
          <w:rtl w:val="0"/>
        </w:rPr>
        <w:t>Doba přípravy na zkoušku</w:t>
      </w:r>
    </w:p>
    <w:p>
      <w:pPr>
        <w:keepNext w:val="0"/>
        <w:keepLines w:val="0"/>
        <w:framePr w:w="10766" w:h="806" w:hRule="exact" w:wrap="none" w:vAnchor="page" w:hAnchor="margin" w:x="0" w:y="10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366"/>
        <w:rPr>
          <w:rStyle w:val="C3"/>
          <w:rtl w:val="0"/>
        </w:rPr>
      </w:pPr>
    </w:p>
    <w:p>
      <w:pPr>
        <w:pStyle w:val="P35"/>
        <w:framePr w:w="10710" w:h="340" w:hRule="exact" w:wrap="none" w:vAnchor="page" w:hAnchor="margin" w:x="28" w:y="11366"/>
        <w:rPr>
          <w:rStyle w:val="C25"/>
          <w:rtl w:val="0"/>
        </w:rPr>
      </w:pPr>
      <w:r>
        <w:rPr>
          <w:rStyle w:val="C25"/>
          <w:rtl w:val="0"/>
        </w:rPr>
        <w:t>Doba pro vykonání zkoušky</w:t>
      </w:r>
    </w:p>
    <w:p>
      <w:pPr>
        <w:keepNext w:val="0"/>
        <w:keepLines w:val="0"/>
        <w:framePr w:w="10766" w:h="806" w:hRule="exact" w:wrap="none" w:vAnchor="page" w:hAnchor="margin" w:x="0" w:y="117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Skladník velkoobchodu, 17.4.2026 4:37:45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pStyle w:val="P21"/>
        <w:framePr w:w="7654" w:h="331" w:hRule="exact" w:wrap="none" w:vAnchor="page" w:hAnchor="margin" w:x="28" w:y="15940"/>
        <w:rPr>
          <w:rStyle w:val="C16"/>
          <w:rtl w:val="0"/>
        </w:rPr>
      </w:pPr>
      <w:r>
        <w:rPr>
          <w:rStyle w:val="C16"/>
          <w:rtl w:val="0"/>
        </w:rPr>
        <w:t>Skladník velkoobchodu, 17.4.2026 4:37:45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B53A6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96EA7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D6951A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