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609AB6" Type="http://schemas.openxmlformats.org/officeDocument/2006/relationships/officeDocument" Target="/word/document.xml" /><Relationship Id="coreR55609AB6" Type="http://schemas.openxmlformats.org/package/2006/relationships/metadata/core-properties" Target="/docProps/core.xml" /><Relationship Id="customR55609A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Skladník/skladnice velkoobchodu, 20.10.2026 11:51:43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1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velkoobchodu, 20.10.2026 11:51:43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20.10.2026 11:51:43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