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B248A" Type="http://schemas.openxmlformats.org/officeDocument/2006/relationships/officeDocument" Target="/word/document.xml" /><Relationship Id="coreR378B248A" Type="http://schemas.openxmlformats.org/package/2006/relationships/metadata/core-properties" Target="/docProps/core.xml" /><Relationship Id="customR378B2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4:35:52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