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EDA77" Type="http://schemas.openxmlformats.org/officeDocument/2006/relationships/officeDocument" Target="/word/document.xml" /><Relationship Id="coreR383EDA77" Type="http://schemas.openxmlformats.org/package/2006/relationships/metadata/core-properties" Target="/docProps/core.xml" /><Relationship Id="customR383ED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živočišnou výrobu, 20.10.2026 12:03:54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9E7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D14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5928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