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D32A5" Type="http://schemas.openxmlformats.org/officeDocument/2006/relationships/officeDocument" Target="/word/document.xml" /><Relationship Id="coreR50CD32A5" Type="http://schemas.openxmlformats.org/package/2006/relationships/metadata/core-properties" Target="/docProps/core.xml" /><Relationship Id="customR50CD32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obsluhy bioplynových stanic, 20.10.2026 9:44:19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obsluhy bioplynových stanic (kód: 23-99-H/07)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obsluhy bioplynových stanic (kód: 23-075-H)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obsluhy bioplynových stanic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obsluhy bioplynových stanic, 20.10.2026 9:44:19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