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3F980C" Type="http://schemas.openxmlformats.org/officeDocument/2006/relationships/officeDocument" Target="/word/document.xml" /><Relationship Id="coreR323F980C" Type="http://schemas.openxmlformats.org/package/2006/relationships/metadata/core-properties" Target="/docProps/core.xml" /><Relationship Id="customR323F980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Hospodyně v domácnosti (kód: 69-026-H)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Hospodyně v domácnosti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práce a systém úklidu v domácnosti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Manipulace s chemickými a dezinfekčními látkami, přípravky a potřebnými pomůckami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příprava a kompletace, údržba a čištění pomůcek a strojů včetně pomůcek BOZP</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Identifikace základních materiálů podlah, nábytku, zařízení a volba vhodných technologických postupů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úklidu sociálních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mopování tvrdých podlahových ploch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běžné údržby kobercových podlahových ploch a čalounění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údržby nábytku, zařízení a ploch do 1,5 m a nad 1,5 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čištění a impregnace kůže, koženky a kovových částí zařízení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čištění a údržby kuchyňských a jídelních prostor</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úklidu a čištění chodeb, schodišť, podest, teras a zimních zahrad</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čištění a údržby skleněných ploch včetně leštění za použití pomůcek</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Provádění praní a žehlení prádla v domácnosti</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Obsluha domácích spotřebičů</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Uplatňování základních zásad stolování</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2</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Uplatňování a dodržování zásad bezpečnosti práce, ochrany zdraví při práci a požární ochrany</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2</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Aplikování základů psychologie pro hospodyně</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2</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Orientace v pracovně právních vztazích uplatnitelných v profesním životě hospodyně</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2</w:t>
      </w:r>
    </w:p>
    <w:p>
      <w:pPr>
        <w:pStyle w:val="P7"/>
        <w:framePr w:w="8788" w:h="340" w:hRule="exact" w:wrap="none" w:vAnchor="page" w:hAnchor="margin" w:x="28" w:y="12619"/>
        <w:rPr>
          <w:rStyle w:val="C8"/>
          <w:rtl w:val="0"/>
        </w:rPr>
      </w:pPr>
      <w:r>
        <w:rPr>
          <w:rStyle w:val="C8"/>
          <w:rtl w:val="0"/>
        </w:rPr>
        <w:t>Platnost standardu</w:t>
      </w:r>
    </w:p>
    <w:p>
      <w:pPr>
        <w:pStyle w:val="P20"/>
        <w:framePr w:w="4283" w:h="248" w:hRule="exact" w:wrap="none" w:vAnchor="page" w:hAnchor="margin" w:x="28" w:y="12959"/>
        <w:rPr>
          <w:rStyle w:val="C15"/>
          <w:rtl w:val="0"/>
        </w:rPr>
      </w:pPr>
      <w:r>
        <w:rPr>
          <w:rStyle w:val="C15"/>
          <w:rtl w:val="0"/>
        </w:rPr>
        <w:t>Standard je platný od: 28.01.2014 do: 05.04.2019</w:t>
      </w:r>
    </w:p>
    <w:p>
      <w:pPr>
        <w:pStyle w:val="P21"/>
        <w:framePr w:w="7654" w:h="331" w:hRule="exact" w:wrap="none" w:vAnchor="page" w:hAnchor="margin" w:x="28" w:y="15940"/>
        <w:rPr>
          <w:rStyle w:val="C16"/>
          <w:rtl w:val="0"/>
        </w:rPr>
      </w:pPr>
      <w:r>
        <w:rPr>
          <w:rStyle w:val="C16"/>
          <w:rtl w:val="0"/>
        </w:rPr>
        <w:t>Hospodyně v domácnosti, 31.7.2026 15:55:14</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práce a systém úklidu v domácnosti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zásady pravidel rychlého úklidu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Charakterizovat denní, týdenní a generální úklid s ohledem na požadavky klienta a popsat způsoby údržby jednotlivých místností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Identifikovat a vysvětlit barevné kódování úklidových pomůcek (barevný program)</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Vysvětlit podstatu a předvést zvládnutí nadstandardních prací v domácnosti (úklid a údržba lednic a mrazniček, stlaní a převlékání postelí, čištění a údržba bot)</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Ústní ověření a praktické předvedení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Zajišťovat opravy a údržbu v domácnosti externími dodavateli podle požadavků klienta</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Písemné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Manipulace s chemickými a dezinfekčními látkami, přípravky a potřebnými pomůckami</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a) Vysvětlit zásady správné manipulace s chemickými koncentráty a naředěnými přípravky</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Písemné a ústní ověření</w:t>
      </w:r>
    </w:p>
    <w:p>
      <w:pPr>
        <w:pStyle w:val="P16"/>
        <w:framePr w:w="6710" w:h="376" w:hRule="exact" w:wrap="none" w:vAnchor="page" w:hAnchor="margin" w:x="45" w:y="8527"/>
        <w:rPr>
          <w:rStyle w:val="C3"/>
          <w:rtl w:val="0"/>
        </w:rPr>
      </w:pPr>
    </w:p>
    <w:p>
      <w:pPr>
        <w:pStyle w:val="P17"/>
        <w:framePr w:w="6658" w:h="249" w:hRule="exact" w:wrap="none" w:vAnchor="page" w:hAnchor="margin" w:x="71" w:y="8583"/>
        <w:rPr>
          <w:rStyle w:val="C13"/>
          <w:rtl w:val="0"/>
        </w:rPr>
      </w:pPr>
      <w:r>
        <w:rPr>
          <w:rStyle w:val="C13"/>
          <w:rtl w:val="0"/>
        </w:rPr>
        <w:t>b) Vysvětlit zásady správné údržby a bezpečného uložení pomůcek</w:t>
      </w:r>
    </w:p>
    <w:p>
      <w:pPr>
        <w:pStyle w:val="P30"/>
        <w:framePr w:w="3921" w:h="376" w:hRule="exact" w:wrap="none" w:vAnchor="page" w:hAnchor="margin" w:x="6800" w:y="8527"/>
        <w:rPr>
          <w:rStyle w:val="C3"/>
          <w:rtl w:val="0"/>
        </w:rPr>
      </w:pPr>
    </w:p>
    <w:p>
      <w:pPr>
        <w:pStyle w:val="P31"/>
        <w:framePr w:w="3839" w:h="249" w:hRule="exact" w:wrap="none" w:vAnchor="page" w:hAnchor="margin" w:x="6856" w:y="8583"/>
        <w:rPr>
          <w:rStyle w:val="C22"/>
          <w:rtl w:val="0"/>
        </w:rPr>
      </w:pPr>
      <w:r>
        <w:rPr>
          <w:rStyle w:val="C22"/>
          <w:rtl w:val="0"/>
        </w:rPr>
        <w:t>Písemné a ústní ověření</w:t>
      </w:r>
    </w:p>
    <w:p>
      <w:pPr>
        <w:pStyle w:val="P12"/>
        <w:framePr w:w="6710" w:h="831" w:hRule="exact" w:wrap="none" w:vAnchor="page" w:hAnchor="margin" w:x="45" w:y="8903"/>
        <w:rPr>
          <w:rStyle w:val="C3"/>
          <w:rtl w:val="0"/>
        </w:rPr>
      </w:pPr>
    </w:p>
    <w:p>
      <w:pPr>
        <w:pStyle w:val="P13"/>
        <w:framePr w:w="6658" w:h="704" w:hRule="exact" w:wrap="none" w:vAnchor="page" w:hAnchor="margin" w:x="71" w:y="8959"/>
        <w:rPr>
          <w:rStyle w:val="C11"/>
          <w:rtl w:val="0"/>
        </w:rPr>
      </w:pPr>
      <w:r>
        <w:rPr>
          <w:rStyle w:val="C11"/>
          <w:rtl w:val="0"/>
        </w:rPr>
        <w:t>c) Zvolit vhodné chemické a dezinfekční přípravky a nadávkovat je podle zadání oblasti úklidu, četnosti úklidu a případných speciálních požadavků klienta a zdůvodnit jejich výběr</w:t>
      </w:r>
    </w:p>
    <w:p>
      <w:pPr>
        <w:pStyle w:val="P28"/>
        <w:framePr w:w="3921" w:h="831" w:hRule="exact" w:wrap="none" w:vAnchor="page" w:hAnchor="margin" w:x="6800" w:y="8903"/>
        <w:rPr>
          <w:rStyle w:val="C3"/>
          <w:rtl w:val="0"/>
        </w:rPr>
      </w:pPr>
    </w:p>
    <w:p>
      <w:pPr>
        <w:pStyle w:val="P29"/>
        <w:framePr w:w="3839" w:h="704" w:hRule="exact" w:wrap="none" w:vAnchor="page" w:hAnchor="margin" w:x="6856" w:y="8959"/>
        <w:rPr>
          <w:rStyle w:val="C21"/>
          <w:rtl w:val="0"/>
        </w:rPr>
      </w:pPr>
      <w:r>
        <w:rPr>
          <w:rStyle w:val="C21"/>
          <w:rtl w:val="0"/>
        </w:rPr>
        <w:t>Praktické předvedení a ústní ověření</w:t>
      </w:r>
    </w:p>
    <w:p>
      <w:pPr>
        <w:pStyle w:val="P16"/>
        <w:framePr w:w="6710" w:h="831" w:hRule="exact" w:wrap="none" w:vAnchor="page" w:hAnchor="margin" w:x="45" w:y="9734"/>
        <w:rPr>
          <w:rStyle w:val="C3"/>
          <w:rtl w:val="0"/>
        </w:rPr>
      </w:pPr>
    </w:p>
    <w:p>
      <w:pPr>
        <w:pStyle w:val="P17"/>
        <w:framePr w:w="6658" w:h="704" w:hRule="exact" w:wrap="none" w:vAnchor="page" w:hAnchor="margin" w:x="71" w:y="9790"/>
        <w:rPr>
          <w:rStyle w:val="C13"/>
          <w:rtl w:val="0"/>
        </w:rPr>
      </w:pPr>
      <w:r>
        <w:rPr>
          <w:rStyle w:val="C13"/>
          <w:rtl w:val="0"/>
        </w:rPr>
        <w:t>d) Spočítat spotřebu a určit správné dávkování daných prostředků na jednu dávku, případně na denní dávku při zadání míry znečištění a použitého materiálu</w:t>
      </w:r>
    </w:p>
    <w:p>
      <w:pPr>
        <w:pStyle w:val="P30"/>
        <w:framePr w:w="3921" w:h="831" w:hRule="exact" w:wrap="none" w:vAnchor="page" w:hAnchor="margin" w:x="6800" w:y="9734"/>
        <w:rPr>
          <w:rStyle w:val="C3"/>
          <w:rtl w:val="0"/>
        </w:rPr>
      </w:pPr>
    </w:p>
    <w:p>
      <w:pPr>
        <w:pStyle w:val="P31"/>
        <w:framePr w:w="3839" w:h="704" w:hRule="exact" w:wrap="none" w:vAnchor="page" w:hAnchor="margin" w:x="6856" w:y="9790"/>
        <w:rPr>
          <w:rStyle w:val="C22"/>
          <w:rtl w:val="0"/>
        </w:rPr>
      </w:pPr>
      <w:r>
        <w:rPr>
          <w:rStyle w:val="C22"/>
          <w:rtl w:val="0"/>
        </w:rPr>
        <w:t>Praktické předvedení (výpočet) a ústní ověření</w:t>
      </w:r>
    </w:p>
    <w:p>
      <w:pPr>
        <w:pStyle w:val="P32"/>
        <w:framePr w:w="10710" w:h="248" w:hRule="exact" w:wrap="none" w:vAnchor="page" w:hAnchor="margin" w:x="28" w:y="106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Hospodyně v domácnosti, 31.7.2026 15:55:14</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příprava a kompletace, údržba a čištění pomůcek a strojů včetně pomůcek BOZP</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úklidové pomůcky a zkompletovat je, připravit, zkompletovat a zkontrolovat příslušné stroje s ohledem na určený druh úklidu, danou četnost úklidu, použitý materiál a míru znečištění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Zvolit, připravit a obléct pomůcky BOZP</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Uvést zásady kontroly strojů před prací a po práci</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Písemné a ústní ověření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Popsat obsah a rozsah údržby úklidových pomůcek a strojů</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Písemné a ústní ověření</w:t>
      </w:r>
    </w:p>
    <w:p>
      <w:pPr>
        <w:pStyle w:val="P12"/>
        <w:framePr w:w="6710" w:h="607" w:hRule="exact" w:wrap="none" w:vAnchor="page" w:hAnchor="margin" w:x="45" w:y="4930"/>
        <w:rPr>
          <w:rStyle w:val="C3"/>
          <w:rtl w:val="0"/>
        </w:rPr>
      </w:pPr>
    </w:p>
    <w:p>
      <w:pPr>
        <w:pStyle w:val="P13"/>
        <w:framePr w:w="6658" w:h="480" w:hRule="exact" w:wrap="none" w:vAnchor="page" w:hAnchor="margin" w:x="71" w:y="4986"/>
        <w:rPr>
          <w:rStyle w:val="C11"/>
          <w:rtl w:val="0"/>
        </w:rPr>
      </w:pPr>
      <w:r>
        <w:rPr>
          <w:rStyle w:val="C11"/>
          <w:rtl w:val="0"/>
        </w:rPr>
        <w:t>e) Vysvětlit zásady správného a bezpečného skladování a uložení strojů a pomůcek</w:t>
      </w:r>
    </w:p>
    <w:p>
      <w:pPr>
        <w:pStyle w:val="P28"/>
        <w:framePr w:w="3921" w:h="607" w:hRule="exact" w:wrap="none" w:vAnchor="page" w:hAnchor="margin" w:x="6800" w:y="4930"/>
        <w:rPr>
          <w:rStyle w:val="C3"/>
          <w:rtl w:val="0"/>
        </w:rPr>
      </w:pPr>
    </w:p>
    <w:p>
      <w:pPr>
        <w:pStyle w:val="P29"/>
        <w:framePr w:w="3839" w:h="480" w:hRule="exact" w:wrap="none" w:vAnchor="page" w:hAnchor="margin" w:x="6856" w:y="4986"/>
        <w:rPr>
          <w:rStyle w:val="C21"/>
          <w:rtl w:val="0"/>
        </w:rPr>
      </w:pPr>
      <w:r>
        <w:rPr>
          <w:rStyle w:val="C21"/>
          <w:rtl w:val="0"/>
        </w:rPr>
        <w:t>Písemné a ústní ověření</w:t>
      </w:r>
    </w:p>
    <w:p>
      <w:pPr>
        <w:pStyle w:val="P16"/>
        <w:framePr w:w="6710" w:h="607" w:hRule="exact" w:wrap="none" w:vAnchor="page" w:hAnchor="margin" w:x="45" w:y="5536"/>
        <w:rPr>
          <w:rStyle w:val="C3"/>
          <w:rtl w:val="0"/>
        </w:rPr>
      </w:pPr>
    </w:p>
    <w:p>
      <w:pPr>
        <w:pStyle w:val="P17"/>
        <w:framePr w:w="6658" w:h="480" w:hRule="exact" w:wrap="none" w:vAnchor="page" w:hAnchor="margin" w:x="71" w:y="5592"/>
        <w:rPr>
          <w:rStyle w:val="C13"/>
          <w:rtl w:val="0"/>
        </w:rPr>
      </w:pPr>
      <w:r>
        <w:rPr>
          <w:rStyle w:val="C13"/>
          <w:rtl w:val="0"/>
        </w:rPr>
        <w:t>f) Vysvětlit a předvést manipulaci s elektrickým zařízením ve vztahu k nebezpečí úrazu elektrickým proudem</w:t>
      </w:r>
    </w:p>
    <w:p>
      <w:pPr>
        <w:pStyle w:val="P30"/>
        <w:framePr w:w="3921" w:h="607" w:hRule="exact" w:wrap="none" w:vAnchor="page" w:hAnchor="margin" w:x="6800" w:y="5536"/>
        <w:rPr>
          <w:rStyle w:val="C3"/>
          <w:rtl w:val="0"/>
        </w:rPr>
      </w:pPr>
    </w:p>
    <w:p>
      <w:pPr>
        <w:pStyle w:val="P31"/>
        <w:framePr w:w="3839" w:h="480" w:hRule="exact" w:wrap="none" w:vAnchor="page" w:hAnchor="margin" w:x="6856" w:y="5592"/>
        <w:rPr>
          <w:rStyle w:val="C22"/>
          <w:rtl w:val="0"/>
        </w:rPr>
      </w:pPr>
      <w:r>
        <w:rPr>
          <w:rStyle w:val="C22"/>
          <w:rtl w:val="0"/>
        </w:rPr>
        <w:t>Praktické předvedení a ústní ověření</w:t>
      </w:r>
    </w:p>
    <w:p>
      <w:pPr>
        <w:pStyle w:val="P12"/>
        <w:framePr w:w="6710" w:h="607" w:hRule="exact" w:wrap="none" w:vAnchor="page" w:hAnchor="margin" w:x="45" w:y="6143"/>
        <w:rPr>
          <w:rStyle w:val="C3"/>
          <w:rtl w:val="0"/>
        </w:rPr>
      </w:pPr>
    </w:p>
    <w:p>
      <w:pPr>
        <w:pStyle w:val="P13"/>
        <w:framePr w:w="6658" w:h="480" w:hRule="exact" w:wrap="none" w:vAnchor="page" w:hAnchor="margin" w:x="71" w:y="6199"/>
        <w:rPr>
          <w:rStyle w:val="C11"/>
          <w:rtl w:val="0"/>
        </w:rPr>
      </w:pPr>
      <w:r>
        <w:rPr>
          <w:rStyle w:val="C11"/>
          <w:rtl w:val="0"/>
        </w:rPr>
        <w:t>g) Provést čištění elektrozařízení (vypínačů, zásuvek, elektrických strojů atd.)</w:t>
      </w:r>
    </w:p>
    <w:p>
      <w:pPr>
        <w:pStyle w:val="P28"/>
        <w:framePr w:w="3921" w:h="607" w:hRule="exact" w:wrap="none" w:vAnchor="page" w:hAnchor="margin" w:x="6800" w:y="6143"/>
        <w:rPr>
          <w:rStyle w:val="C3"/>
          <w:rtl w:val="0"/>
        </w:rPr>
      </w:pPr>
    </w:p>
    <w:p>
      <w:pPr>
        <w:pStyle w:val="P29"/>
        <w:framePr w:w="3839" w:h="480" w:hRule="exact" w:wrap="none" w:vAnchor="page" w:hAnchor="margin" w:x="6856" w:y="6199"/>
        <w:rPr>
          <w:rStyle w:val="C21"/>
          <w:rtl w:val="0"/>
        </w:rPr>
      </w:pPr>
      <w:r>
        <w:rPr>
          <w:rStyle w:val="C21"/>
          <w:rtl w:val="0"/>
        </w:rPr>
        <w:t>Praktické předvedení a ústní ověření</w:t>
      </w:r>
    </w:p>
    <w:p>
      <w:pPr>
        <w:pStyle w:val="P32"/>
        <w:framePr w:w="10710" w:h="248" w:hRule="exact" w:wrap="none" w:vAnchor="page" w:hAnchor="margin" w:x="28" w:y="6863"/>
        <w:rPr>
          <w:rStyle w:val="C23"/>
          <w:rtl w:val="0"/>
        </w:rPr>
      </w:pPr>
      <w:r>
        <w:rPr>
          <w:rStyle w:val="C23"/>
          <w:rtl w:val="0"/>
        </w:rPr>
        <w:t>Je třeba splnit všechna kritéria.</w:t>
      </w:r>
    </w:p>
    <w:p>
      <w:pPr>
        <w:pStyle w:val="P23"/>
        <w:framePr w:w="10710" w:h="547" w:hRule="exact" w:wrap="none" w:vAnchor="page" w:hAnchor="margin" w:x="28" w:y="7299"/>
        <w:rPr>
          <w:rStyle w:val="C18"/>
          <w:rtl w:val="0"/>
        </w:rPr>
      </w:pPr>
      <w:r>
        <w:rPr>
          <w:rStyle w:val="C18"/>
          <w:rtl w:val="0"/>
        </w:rPr>
        <w:t>Identifikace základních materiálů podlah, nábytku, zařízení a volba vhodných technologických postupů</w:t>
      </w:r>
    </w:p>
    <w:p>
      <w:pPr>
        <w:pStyle w:val="P24"/>
        <w:framePr w:w="6713" w:h="376" w:hRule="exact" w:wrap="none" w:vAnchor="page" w:hAnchor="margin" w:x="45" w:y="7946"/>
        <w:rPr>
          <w:rStyle w:val="C3"/>
          <w:rtl w:val="0"/>
        </w:rPr>
      </w:pPr>
    </w:p>
    <w:p>
      <w:pPr>
        <w:pStyle w:val="P25"/>
        <w:framePr w:w="6661" w:h="249" w:hRule="exact" w:wrap="none" w:vAnchor="page" w:hAnchor="margin" w:x="71" w:y="8017"/>
        <w:rPr>
          <w:rStyle w:val="C19"/>
          <w:rtl w:val="0"/>
        </w:rPr>
      </w:pPr>
      <w:r>
        <w:rPr>
          <w:rStyle w:val="C19"/>
          <w:rtl w:val="0"/>
        </w:rPr>
        <w:t>Kritéria hodnocení</w:t>
      </w:r>
    </w:p>
    <w:p>
      <w:pPr>
        <w:pStyle w:val="P26"/>
        <w:framePr w:w="3918" w:h="376" w:hRule="exact" w:wrap="none" w:vAnchor="page" w:hAnchor="margin" w:x="6803" w:y="7946"/>
        <w:rPr>
          <w:rStyle w:val="C3"/>
          <w:rtl w:val="0"/>
        </w:rPr>
      </w:pPr>
    </w:p>
    <w:p>
      <w:pPr>
        <w:pStyle w:val="P27"/>
        <w:framePr w:w="3836" w:h="249" w:hRule="exact" w:wrap="none" w:vAnchor="page" w:hAnchor="margin" w:x="6859" w:y="8017"/>
        <w:rPr>
          <w:rStyle w:val="C20"/>
          <w:rtl w:val="0"/>
        </w:rPr>
      </w:pPr>
      <w:r>
        <w:rPr>
          <w:rStyle w:val="C20"/>
          <w:rtl w:val="0"/>
        </w:rPr>
        <w:t>Způsoby ověření</w:t>
      </w:r>
    </w:p>
    <w:p>
      <w:pPr>
        <w:pStyle w:val="P12"/>
        <w:framePr w:w="6710" w:h="376" w:hRule="exact" w:wrap="none" w:vAnchor="page" w:hAnchor="margin" w:x="45" w:y="8322"/>
        <w:rPr>
          <w:rStyle w:val="C3"/>
          <w:rtl w:val="0"/>
        </w:rPr>
      </w:pPr>
    </w:p>
    <w:p>
      <w:pPr>
        <w:pStyle w:val="P13"/>
        <w:framePr w:w="6658" w:h="249" w:hRule="exact" w:wrap="none" w:vAnchor="page" w:hAnchor="margin" w:x="71" w:y="8378"/>
        <w:rPr>
          <w:rStyle w:val="C11"/>
          <w:rtl w:val="0"/>
        </w:rPr>
      </w:pPr>
      <w:r>
        <w:rPr>
          <w:rStyle w:val="C11"/>
          <w:rtl w:val="0"/>
        </w:rPr>
        <w:t>a) Identifikovat materiály připravené v místě zkoušky</w:t>
      </w:r>
    </w:p>
    <w:p>
      <w:pPr>
        <w:pStyle w:val="P28"/>
        <w:framePr w:w="3921" w:h="376" w:hRule="exact" w:wrap="none" w:vAnchor="page" w:hAnchor="margin" w:x="6800" w:y="8322"/>
        <w:rPr>
          <w:rStyle w:val="C3"/>
          <w:rtl w:val="0"/>
        </w:rPr>
      </w:pPr>
    </w:p>
    <w:p>
      <w:pPr>
        <w:pStyle w:val="P29"/>
        <w:framePr w:w="3839" w:h="249" w:hRule="exact" w:wrap="none" w:vAnchor="page" w:hAnchor="margin" w:x="6856" w:y="8378"/>
        <w:rPr>
          <w:rStyle w:val="C21"/>
          <w:rtl w:val="0"/>
        </w:rPr>
      </w:pPr>
      <w:r>
        <w:rPr>
          <w:rStyle w:val="C21"/>
          <w:rtl w:val="0"/>
        </w:rPr>
        <w:t>Ústní ověření</w:t>
      </w:r>
    </w:p>
    <w:p>
      <w:pPr>
        <w:pStyle w:val="P16"/>
        <w:framePr w:w="6710" w:h="831" w:hRule="exact" w:wrap="none" w:vAnchor="page" w:hAnchor="margin" w:x="45" w:y="8698"/>
        <w:rPr>
          <w:rStyle w:val="C3"/>
          <w:rtl w:val="0"/>
        </w:rPr>
      </w:pPr>
    </w:p>
    <w:p>
      <w:pPr>
        <w:pStyle w:val="P17"/>
        <w:framePr w:w="6658" w:h="704" w:hRule="exact" w:wrap="none" w:vAnchor="page" w:hAnchor="margin" w:x="71" w:y="8754"/>
        <w:rPr>
          <w:rStyle w:val="C13"/>
          <w:rtl w:val="0"/>
        </w:rPr>
      </w:pPr>
      <w:r>
        <w:rPr>
          <w:rStyle w:val="C13"/>
          <w:rtl w:val="0"/>
        </w:rPr>
        <w:t>b) Zdůvodnit, které typy chemických prostředků je možné používat na dané materiály a které nelze používat z důvodu narušení nebo poškození materiálu</w:t>
      </w:r>
    </w:p>
    <w:p>
      <w:pPr>
        <w:pStyle w:val="P30"/>
        <w:framePr w:w="3921" w:h="831" w:hRule="exact" w:wrap="none" w:vAnchor="page" w:hAnchor="margin" w:x="6800" w:y="8698"/>
        <w:rPr>
          <w:rStyle w:val="C3"/>
          <w:rtl w:val="0"/>
        </w:rPr>
      </w:pPr>
    </w:p>
    <w:p>
      <w:pPr>
        <w:pStyle w:val="P31"/>
        <w:framePr w:w="3839" w:h="704" w:hRule="exact" w:wrap="none" w:vAnchor="page" w:hAnchor="margin" w:x="6856" w:y="8754"/>
        <w:rPr>
          <w:rStyle w:val="C22"/>
          <w:rtl w:val="0"/>
        </w:rPr>
      </w:pPr>
      <w:r>
        <w:rPr>
          <w:rStyle w:val="C22"/>
          <w:rtl w:val="0"/>
        </w:rPr>
        <w:t>Ústní ověření</w:t>
      </w:r>
    </w:p>
    <w:p>
      <w:pPr>
        <w:pStyle w:val="P12"/>
        <w:framePr w:w="6710" w:h="607" w:hRule="exact" w:wrap="none" w:vAnchor="page" w:hAnchor="margin" w:x="45" w:y="9529"/>
        <w:rPr>
          <w:rStyle w:val="C3"/>
          <w:rtl w:val="0"/>
        </w:rPr>
      </w:pPr>
    </w:p>
    <w:p>
      <w:pPr>
        <w:pStyle w:val="P13"/>
        <w:framePr w:w="6658" w:h="480" w:hRule="exact" w:wrap="none" w:vAnchor="page" w:hAnchor="margin" w:x="71" w:y="9585"/>
        <w:rPr>
          <w:rStyle w:val="C11"/>
          <w:rtl w:val="0"/>
        </w:rPr>
      </w:pPr>
      <w:r>
        <w:rPr>
          <w:rStyle w:val="C11"/>
          <w:rtl w:val="0"/>
        </w:rPr>
        <w:t>c) Určit správný technologický postup podle četnosti úklidu, druhu použitého materiálu i zařízení a míry znečištění</w:t>
      </w:r>
    </w:p>
    <w:p>
      <w:pPr>
        <w:pStyle w:val="P28"/>
        <w:framePr w:w="3921" w:h="607" w:hRule="exact" w:wrap="none" w:vAnchor="page" w:hAnchor="margin" w:x="6800" w:y="9529"/>
        <w:rPr>
          <w:rStyle w:val="C3"/>
          <w:rtl w:val="0"/>
        </w:rPr>
      </w:pPr>
    </w:p>
    <w:p>
      <w:pPr>
        <w:pStyle w:val="P29"/>
        <w:framePr w:w="3839" w:h="480" w:hRule="exact" w:wrap="none" w:vAnchor="page" w:hAnchor="margin" w:x="6856" w:y="9585"/>
        <w:rPr>
          <w:rStyle w:val="C21"/>
          <w:rtl w:val="0"/>
        </w:rPr>
      </w:pPr>
      <w:r>
        <w:rPr>
          <w:rStyle w:val="C21"/>
          <w:rtl w:val="0"/>
        </w:rPr>
        <w:t>Ústní ověření</w:t>
      </w:r>
    </w:p>
    <w:p>
      <w:pPr>
        <w:pStyle w:val="P16"/>
        <w:framePr w:w="6710" w:h="607" w:hRule="exact" w:wrap="none" w:vAnchor="page" w:hAnchor="margin" w:x="45" w:y="10136"/>
        <w:rPr>
          <w:rStyle w:val="C3"/>
          <w:rtl w:val="0"/>
        </w:rPr>
      </w:pPr>
    </w:p>
    <w:p>
      <w:pPr>
        <w:pStyle w:val="P17"/>
        <w:framePr w:w="6658" w:h="480" w:hRule="exact" w:wrap="none" w:vAnchor="page" w:hAnchor="margin" w:x="71" w:y="10192"/>
        <w:rPr>
          <w:rStyle w:val="C13"/>
          <w:rtl w:val="0"/>
        </w:rPr>
      </w:pPr>
      <w:r>
        <w:rPr>
          <w:rStyle w:val="C13"/>
          <w:rtl w:val="0"/>
        </w:rPr>
        <w:t>d) Zdůvodnit zvolený technologický postup podle četnosti úklidu, druhu použitého materiálu a míry znečištění</w:t>
      </w:r>
    </w:p>
    <w:p>
      <w:pPr>
        <w:pStyle w:val="P30"/>
        <w:framePr w:w="3921" w:h="607" w:hRule="exact" w:wrap="none" w:vAnchor="page" w:hAnchor="margin" w:x="6800" w:y="10136"/>
        <w:rPr>
          <w:rStyle w:val="C3"/>
          <w:rtl w:val="0"/>
        </w:rPr>
      </w:pPr>
    </w:p>
    <w:p>
      <w:pPr>
        <w:pStyle w:val="P31"/>
        <w:framePr w:w="3839" w:h="480" w:hRule="exact" w:wrap="none" w:vAnchor="page" w:hAnchor="margin" w:x="6856" w:y="10192"/>
        <w:rPr>
          <w:rStyle w:val="C22"/>
          <w:rtl w:val="0"/>
        </w:rPr>
      </w:pPr>
      <w:r>
        <w:rPr>
          <w:rStyle w:val="C22"/>
          <w:rtl w:val="0"/>
        </w:rPr>
        <w:t>Ústní ověření</w:t>
      </w:r>
    </w:p>
    <w:p>
      <w:pPr>
        <w:pStyle w:val="P32"/>
        <w:framePr w:w="10710" w:h="248" w:hRule="exact" w:wrap="none" w:vAnchor="page" w:hAnchor="margin" w:x="28" w:y="10856"/>
        <w:rPr>
          <w:rStyle w:val="C23"/>
          <w:rtl w:val="0"/>
        </w:rPr>
      </w:pPr>
      <w:r>
        <w:rPr>
          <w:rStyle w:val="C23"/>
          <w:rtl w:val="0"/>
        </w:rPr>
        <w:t>Je třeba splnit všechna kritéria.</w:t>
      </w:r>
    </w:p>
    <w:p>
      <w:pPr>
        <w:pStyle w:val="P23"/>
        <w:framePr w:w="10710" w:h="340" w:hRule="exact" w:wrap="none" w:vAnchor="page" w:hAnchor="margin" w:x="28" w:y="11292"/>
        <w:rPr>
          <w:rStyle w:val="C18"/>
          <w:rtl w:val="0"/>
        </w:rPr>
      </w:pPr>
      <w:r>
        <w:rPr>
          <w:rStyle w:val="C18"/>
          <w:rtl w:val="0"/>
        </w:rPr>
        <w:t>Provádění úklidu sociálních zařízení</w:t>
      </w:r>
    </w:p>
    <w:p>
      <w:pPr>
        <w:pStyle w:val="P24"/>
        <w:framePr w:w="6713" w:h="376" w:hRule="exact" w:wrap="none" w:vAnchor="page" w:hAnchor="margin" w:x="45" w:y="11731"/>
        <w:rPr>
          <w:rStyle w:val="C3"/>
          <w:rtl w:val="0"/>
        </w:rPr>
      </w:pPr>
    </w:p>
    <w:p>
      <w:pPr>
        <w:pStyle w:val="P25"/>
        <w:framePr w:w="6661" w:h="249" w:hRule="exact" w:wrap="none" w:vAnchor="page" w:hAnchor="margin" w:x="71" w:y="11802"/>
        <w:rPr>
          <w:rStyle w:val="C19"/>
          <w:rtl w:val="0"/>
        </w:rPr>
      </w:pPr>
      <w:r>
        <w:rPr>
          <w:rStyle w:val="C19"/>
          <w:rtl w:val="0"/>
        </w:rPr>
        <w:t>Kritéria hodnocení</w:t>
      </w:r>
    </w:p>
    <w:p>
      <w:pPr>
        <w:pStyle w:val="P26"/>
        <w:framePr w:w="3918" w:h="376" w:hRule="exact" w:wrap="none" w:vAnchor="page" w:hAnchor="margin" w:x="6803" w:y="11731"/>
        <w:rPr>
          <w:rStyle w:val="C3"/>
          <w:rtl w:val="0"/>
        </w:rPr>
      </w:pPr>
    </w:p>
    <w:p>
      <w:pPr>
        <w:pStyle w:val="P27"/>
        <w:framePr w:w="3836" w:h="249" w:hRule="exact" w:wrap="none" w:vAnchor="page" w:hAnchor="margin" w:x="6859" w:y="11802"/>
        <w:rPr>
          <w:rStyle w:val="C20"/>
          <w:rtl w:val="0"/>
        </w:rPr>
      </w:pPr>
      <w:r>
        <w:rPr>
          <w:rStyle w:val="C20"/>
          <w:rtl w:val="0"/>
        </w:rPr>
        <w:t>Způsoby ověření</w:t>
      </w:r>
    </w:p>
    <w:p>
      <w:pPr>
        <w:pStyle w:val="P12"/>
        <w:framePr w:w="6710" w:h="376" w:hRule="exact" w:wrap="none" w:vAnchor="page" w:hAnchor="margin" w:x="45" w:y="12107"/>
        <w:rPr>
          <w:rStyle w:val="C3"/>
          <w:rtl w:val="0"/>
        </w:rPr>
      </w:pPr>
    </w:p>
    <w:p>
      <w:pPr>
        <w:pStyle w:val="P13"/>
        <w:framePr w:w="6658" w:h="249" w:hRule="exact" w:wrap="none" w:vAnchor="page" w:hAnchor="margin" w:x="71" w:y="12163"/>
        <w:rPr>
          <w:rStyle w:val="C11"/>
          <w:rtl w:val="0"/>
        </w:rPr>
      </w:pPr>
      <w:r>
        <w:rPr>
          <w:rStyle w:val="C11"/>
          <w:rtl w:val="0"/>
        </w:rPr>
        <w:t>a) Uklidit toalety, bidety a pisoáry</w:t>
      </w:r>
    </w:p>
    <w:p>
      <w:pPr>
        <w:pStyle w:val="P28"/>
        <w:framePr w:w="3921" w:h="376" w:hRule="exact" w:wrap="none" w:vAnchor="page" w:hAnchor="margin" w:x="6800" w:y="12107"/>
        <w:rPr>
          <w:rStyle w:val="C3"/>
          <w:rtl w:val="0"/>
        </w:rPr>
      </w:pPr>
    </w:p>
    <w:p>
      <w:pPr>
        <w:pStyle w:val="P29"/>
        <w:framePr w:w="3839" w:h="249" w:hRule="exact" w:wrap="none" w:vAnchor="page" w:hAnchor="margin" w:x="6856" w:y="12163"/>
        <w:rPr>
          <w:rStyle w:val="C21"/>
          <w:rtl w:val="0"/>
        </w:rPr>
      </w:pPr>
      <w:r>
        <w:rPr>
          <w:rStyle w:val="C21"/>
          <w:rtl w:val="0"/>
        </w:rPr>
        <w:t>Praktické předvedení a ústní ověření</w:t>
      </w:r>
    </w:p>
    <w:p>
      <w:pPr>
        <w:pStyle w:val="P16"/>
        <w:framePr w:w="6710" w:h="376" w:hRule="exact" w:wrap="none" w:vAnchor="page" w:hAnchor="margin" w:x="45" w:y="12484"/>
        <w:rPr>
          <w:rStyle w:val="C3"/>
          <w:rtl w:val="0"/>
        </w:rPr>
      </w:pPr>
    </w:p>
    <w:p>
      <w:pPr>
        <w:pStyle w:val="P17"/>
        <w:framePr w:w="6658" w:h="249" w:hRule="exact" w:wrap="none" w:vAnchor="page" w:hAnchor="margin" w:x="71" w:y="12540"/>
        <w:rPr>
          <w:rStyle w:val="C13"/>
          <w:rtl w:val="0"/>
        </w:rPr>
      </w:pPr>
      <w:r>
        <w:rPr>
          <w:rStyle w:val="C13"/>
          <w:rtl w:val="0"/>
        </w:rPr>
        <w:t>b) Uklidit umyvadla, sprchové kouty a (masážní) vany</w:t>
      </w:r>
    </w:p>
    <w:p>
      <w:pPr>
        <w:pStyle w:val="P30"/>
        <w:framePr w:w="3921" w:h="376" w:hRule="exact" w:wrap="none" w:vAnchor="page" w:hAnchor="margin" w:x="6800" w:y="12484"/>
        <w:rPr>
          <w:rStyle w:val="C3"/>
          <w:rtl w:val="0"/>
        </w:rPr>
      </w:pPr>
    </w:p>
    <w:p>
      <w:pPr>
        <w:pStyle w:val="P31"/>
        <w:framePr w:w="3839" w:h="249" w:hRule="exact" w:wrap="none" w:vAnchor="page" w:hAnchor="margin" w:x="6856" w:y="12540"/>
        <w:rPr>
          <w:rStyle w:val="C22"/>
          <w:rtl w:val="0"/>
        </w:rPr>
      </w:pPr>
      <w:r>
        <w:rPr>
          <w:rStyle w:val="C22"/>
          <w:rtl w:val="0"/>
        </w:rPr>
        <w:t>Praktické předvedení a ústní ověření</w:t>
      </w:r>
    </w:p>
    <w:p>
      <w:pPr>
        <w:pStyle w:val="P12"/>
        <w:framePr w:w="6710" w:h="607" w:hRule="exact" w:wrap="none" w:vAnchor="page" w:hAnchor="margin" w:x="45" w:y="12860"/>
        <w:rPr>
          <w:rStyle w:val="C3"/>
          <w:rtl w:val="0"/>
        </w:rPr>
      </w:pPr>
    </w:p>
    <w:p>
      <w:pPr>
        <w:pStyle w:val="P13"/>
        <w:framePr w:w="6658" w:h="480" w:hRule="exact" w:wrap="none" w:vAnchor="page" w:hAnchor="margin" w:x="71" w:y="12916"/>
        <w:rPr>
          <w:rStyle w:val="C11"/>
          <w:rtl w:val="0"/>
        </w:rPr>
      </w:pPr>
      <w:r>
        <w:rPr>
          <w:rStyle w:val="C11"/>
          <w:rtl w:val="0"/>
        </w:rPr>
        <w:t>c) Vyčistit a ošetřit kliky, vypínače, baterie, světelné zdroje, větráky, zrcadla, parapety a topení</w:t>
      </w:r>
    </w:p>
    <w:p>
      <w:pPr>
        <w:pStyle w:val="P28"/>
        <w:framePr w:w="3921" w:h="607" w:hRule="exact" w:wrap="none" w:vAnchor="page" w:hAnchor="margin" w:x="6800" w:y="12860"/>
        <w:rPr>
          <w:rStyle w:val="C3"/>
          <w:rtl w:val="0"/>
        </w:rPr>
      </w:pPr>
    </w:p>
    <w:p>
      <w:pPr>
        <w:pStyle w:val="P29"/>
        <w:framePr w:w="3839" w:h="480" w:hRule="exact" w:wrap="none" w:vAnchor="page" w:hAnchor="margin" w:x="6856" w:y="12916"/>
        <w:rPr>
          <w:rStyle w:val="C21"/>
          <w:rtl w:val="0"/>
        </w:rPr>
      </w:pPr>
      <w:r>
        <w:rPr>
          <w:rStyle w:val="C21"/>
          <w:rtl w:val="0"/>
        </w:rPr>
        <w:t>Praktické předvedení a ústní ověření</w:t>
      </w:r>
    </w:p>
    <w:p>
      <w:pPr>
        <w:pStyle w:val="P16"/>
        <w:framePr w:w="6710" w:h="376" w:hRule="exact" w:wrap="none" w:vAnchor="page" w:hAnchor="margin" w:x="45" w:y="13467"/>
        <w:rPr>
          <w:rStyle w:val="C3"/>
          <w:rtl w:val="0"/>
        </w:rPr>
      </w:pPr>
    </w:p>
    <w:p>
      <w:pPr>
        <w:pStyle w:val="P17"/>
        <w:framePr w:w="6658" w:h="249" w:hRule="exact" w:wrap="none" w:vAnchor="page" w:hAnchor="margin" w:x="71" w:y="13523"/>
        <w:rPr>
          <w:rStyle w:val="C13"/>
          <w:rtl w:val="0"/>
        </w:rPr>
      </w:pPr>
      <w:r>
        <w:rPr>
          <w:rStyle w:val="C13"/>
          <w:rtl w:val="0"/>
        </w:rPr>
        <w:t>d) Uklidit obklady a dlažby</w:t>
      </w:r>
    </w:p>
    <w:p>
      <w:pPr>
        <w:pStyle w:val="P30"/>
        <w:framePr w:w="3921" w:h="376" w:hRule="exact" w:wrap="none" w:vAnchor="page" w:hAnchor="margin" w:x="6800" w:y="13467"/>
        <w:rPr>
          <w:rStyle w:val="C3"/>
          <w:rtl w:val="0"/>
        </w:rPr>
      </w:pPr>
    </w:p>
    <w:p>
      <w:pPr>
        <w:pStyle w:val="P31"/>
        <w:framePr w:w="3839" w:h="249" w:hRule="exact" w:wrap="none" w:vAnchor="page" w:hAnchor="margin" w:x="6856" w:y="13523"/>
        <w:rPr>
          <w:rStyle w:val="C22"/>
          <w:rtl w:val="0"/>
        </w:rPr>
      </w:pPr>
      <w:r>
        <w:rPr>
          <w:rStyle w:val="C22"/>
          <w:rtl w:val="0"/>
        </w:rPr>
        <w:t>Praktické předvedení a ústní ověření</w:t>
      </w:r>
    </w:p>
    <w:p>
      <w:pPr>
        <w:pStyle w:val="P32"/>
        <w:framePr w:w="10710" w:h="248" w:hRule="exact" w:wrap="none" w:vAnchor="page" w:hAnchor="margin" w:x="28" w:y="139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Hospodyně v domácnosti, 31.7.2026 15:55:14</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mopování tvrdých podlahových ploch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suché stírání podlahových ploch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Mopovat různými mopy, popsat způsoby mopování v různých prostorách vč. odstraňování lokálních znečištění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Ručně čistit podlahové plochy padem a kartáčem v rámci periodické údržby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Provádění běžné údržby kobercových podlahových ploch a čalounění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Identifikovat a odstraňovat skvrny z textilií a koberců</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Vysát správným postupem kobercové plochy</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 a 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Vysát správným postupem čalounění</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a 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Provádění údržby nábytku, zařízení a ploch do 1,5 m a nad 1,5 m</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Odstranit prach z vodorovných a svislých částí nábytku a zařízení do 1,5 m a nad 1,5 m vč. výběru pomůcek</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Praktické předvedení a 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Umýt a vlhce setřít vodorovné a svislé částí nábytku a zařízení do 1,5 m a nad 1,5 m vč. výběru pomůcek</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Praktické předvedení a ústní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c) Navoskovat a naleštit dřevěné povrchy nábytku a zařízení vč. výběru pomůcek</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 a ústní ověření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d) Naimpregnovat laminátový nábytek a umělé dýhy vč. výběru pomůcek</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Praktické předvedení a ústní ověření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e) Provést běžnou údržbu nábytku vč. výběru pomůcek</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Praktické předvedení a ústní ověření</w:t>
      </w:r>
    </w:p>
    <w:p>
      <w:pPr>
        <w:pStyle w:val="P32"/>
        <w:framePr w:w="10710" w:h="248" w:hRule="exact" w:wrap="none" w:vAnchor="page" w:hAnchor="margin" w:x="28" w:y="11104"/>
        <w:rPr>
          <w:rStyle w:val="C23"/>
          <w:rtl w:val="0"/>
        </w:rPr>
      </w:pPr>
      <w:r>
        <w:rPr>
          <w:rStyle w:val="C23"/>
          <w:rtl w:val="0"/>
        </w:rPr>
        <w:t>Je třeba splnit všechna kritéria.</w:t>
      </w:r>
    </w:p>
    <w:p>
      <w:pPr>
        <w:pStyle w:val="P23"/>
        <w:framePr w:w="10710" w:h="340" w:hRule="exact" w:wrap="none" w:vAnchor="page" w:hAnchor="margin" w:x="28" w:y="11540"/>
        <w:rPr>
          <w:rStyle w:val="C18"/>
          <w:rtl w:val="0"/>
        </w:rPr>
      </w:pPr>
      <w:r>
        <w:rPr>
          <w:rStyle w:val="C18"/>
          <w:rtl w:val="0"/>
        </w:rPr>
        <w:t>Provádění čištění a impregnace kůže, koženky a kovových částí zařízení</w:t>
      </w:r>
    </w:p>
    <w:p>
      <w:pPr>
        <w:pStyle w:val="P24"/>
        <w:framePr w:w="6713" w:h="376" w:hRule="exact" w:wrap="none" w:vAnchor="page" w:hAnchor="margin" w:x="45" w:y="11979"/>
        <w:rPr>
          <w:rStyle w:val="C3"/>
          <w:rtl w:val="0"/>
        </w:rPr>
      </w:pPr>
    </w:p>
    <w:p>
      <w:pPr>
        <w:pStyle w:val="P25"/>
        <w:framePr w:w="6661" w:h="249" w:hRule="exact" w:wrap="none" w:vAnchor="page" w:hAnchor="margin" w:x="71" w:y="12050"/>
        <w:rPr>
          <w:rStyle w:val="C19"/>
          <w:rtl w:val="0"/>
        </w:rPr>
      </w:pPr>
      <w:r>
        <w:rPr>
          <w:rStyle w:val="C19"/>
          <w:rtl w:val="0"/>
        </w:rPr>
        <w:t>Kritéria hodnocení</w:t>
      </w:r>
    </w:p>
    <w:p>
      <w:pPr>
        <w:pStyle w:val="P26"/>
        <w:framePr w:w="3918" w:h="376" w:hRule="exact" w:wrap="none" w:vAnchor="page" w:hAnchor="margin" w:x="6803" w:y="11979"/>
        <w:rPr>
          <w:rStyle w:val="C3"/>
          <w:rtl w:val="0"/>
        </w:rPr>
      </w:pPr>
    </w:p>
    <w:p>
      <w:pPr>
        <w:pStyle w:val="P27"/>
        <w:framePr w:w="3836" w:h="249" w:hRule="exact" w:wrap="none" w:vAnchor="page" w:hAnchor="margin" w:x="6859" w:y="12050"/>
        <w:rPr>
          <w:rStyle w:val="C20"/>
          <w:rtl w:val="0"/>
        </w:rPr>
      </w:pPr>
      <w:r>
        <w:rPr>
          <w:rStyle w:val="C20"/>
          <w:rtl w:val="0"/>
        </w:rPr>
        <w:t>Způsoby ověření</w:t>
      </w:r>
    </w:p>
    <w:p>
      <w:pPr>
        <w:pStyle w:val="P12"/>
        <w:framePr w:w="6710" w:h="376" w:hRule="exact" w:wrap="none" w:vAnchor="page" w:hAnchor="margin" w:x="45" w:y="12355"/>
        <w:rPr>
          <w:rStyle w:val="C3"/>
          <w:rtl w:val="0"/>
        </w:rPr>
      </w:pPr>
    </w:p>
    <w:p>
      <w:pPr>
        <w:pStyle w:val="P13"/>
        <w:framePr w:w="6658" w:h="249" w:hRule="exact" w:wrap="none" w:vAnchor="page" w:hAnchor="margin" w:x="71" w:y="12411"/>
        <w:rPr>
          <w:rStyle w:val="C11"/>
          <w:rtl w:val="0"/>
        </w:rPr>
      </w:pPr>
      <w:r>
        <w:rPr>
          <w:rStyle w:val="C11"/>
          <w:rtl w:val="0"/>
        </w:rPr>
        <w:t>a) Identifikovat a vyčistit kůži a koženku</w:t>
      </w:r>
    </w:p>
    <w:p>
      <w:pPr>
        <w:pStyle w:val="P28"/>
        <w:framePr w:w="3921" w:h="376" w:hRule="exact" w:wrap="none" w:vAnchor="page" w:hAnchor="margin" w:x="6800" w:y="12355"/>
        <w:rPr>
          <w:rStyle w:val="C3"/>
          <w:rtl w:val="0"/>
        </w:rPr>
      </w:pPr>
    </w:p>
    <w:p>
      <w:pPr>
        <w:pStyle w:val="P29"/>
        <w:framePr w:w="3839" w:h="249" w:hRule="exact" w:wrap="none" w:vAnchor="page" w:hAnchor="margin" w:x="6856" w:y="12411"/>
        <w:rPr>
          <w:rStyle w:val="C21"/>
          <w:rtl w:val="0"/>
        </w:rPr>
      </w:pPr>
      <w:r>
        <w:rPr>
          <w:rStyle w:val="C21"/>
          <w:rtl w:val="0"/>
        </w:rPr>
        <w:t>Praktické předvedení a ústní ověření</w:t>
      </w:r>
    </w:p>
    <w:p>
      <w:pPr>
        <w:pStyle w:val="P16"/>
        <w:framePr w:w="6710" w:h="376" w:hRule="exact" w:wrap="none" w:vAnchor="page" w:hAnchor="margin" w:x="45" w:y="12731"/>
        <w:rPr>
          <w:rStyle w:val="C3"/>
          <w:rtl w:val="0"/>
        </w:rPr>
      </w:pPr>
    </w:p>
    <w:p>
      <w:pPr>
        <w:pStyle w:val="P17"/>
        <w:framePr w:w="6658" w:h="249" w:hRule="exact" w:wrap="none" w:vAnchor="page" w:hAnchor="margin" w:x="71" w:y="12787"/>
        <w:rPr>
          <w:rStyle w:val="C13"/>
          <w:rtl w:val="0"/>
        </w:rPr>
      </w:pPr>
      <w:r>
        <w:rPr>
          <w:rStyle w:val="C13"/>
          <w:rtl w:val="0"/>
        </w:rPr>
        <w:t>b) Identifikovat typ a vyčistit kovové části zařízení</w:t>
      </w:r>
    </w:p>
    <w:p>
      <w:pPr>
        <w:pStyle w:val="P30"/>
        <w:framePr w:w="3921" w:h="376" w:hRule="exact" w:wrap="none" w:vAnchor="page" w:hAnchor="margin" w:x="6800" w:y="12731"/>
        <w:rPr>
          <w:rStyle w:val="C3"/>
          <w:rtl w:val="0"/>
        </w:rPr>
      </w:pPr>
    </w:p>
    <w:p>
      <w:pPr>
        <w:pStyle w:val="P31"/>
        <w:framePr w:w="3839" w:h="249" w:hRule="exact" w:wrap="none" w:vAnchor="page" w:hAnchor="margin" w:x="6856" w:y="12787"/>
        <w:rPr>
          <w:rStyle w:val="C22"/>
          <w:rtl w:val="0"/>
        </w:rPr>
      </w:pPr>
      <w:r>
        <w:rPr>
          <w:rStyle w:val="C22"/>
          <w:rtl w:val="0"/>
        </w:rPr>
        <w:t>Praktické předvedení a ústní ověření</w:t>
      </w:r>
    </w:p>
    <w:p>
      <w:pPr>
        <w:pStyle w:val="P12"/>
        <w:framePr w:w="6710" w:h="376" w:hRule="exact" w:wrap="none" w:vAnchor="page" w:hAnchor="margin" w:x="45" w:y="13107"/>
        <w:rPr>
          <w:rStyle w:val="C3"/>
          <w:rtl w:val="0"/>
        </w:rPr>
      </w:pPr>
    </w:p>
    <w:p>
      <w:pPr>
        <w:pStyle w:val="P13"/>
        <w:framePr w:w="6658" w:h="249" w:hRule="exact" w:wrap="none" w:vAnchor="page" w:hAnchor="margin" w:x="71" w:y="13163"/>
        <w:rPr>
          <w:rStyle w:val="C11"/>
          <w:rtl w:val="0"/>
        </w:rPr>
      </w:pPr>
      <w:r>
        <w:rPr>
          <w:rStyle w:val="C11"/>
          <w:rtl w:val="0"/>
        </w:rPr>
        <w:t>c) Naimpregnovat vyčištěnou kůži a kovové části zařízení</w:t>
      </w:r>
    </w:p>
    <w:p>
      <w:pPr>
        <w:pStyle w:val="P28"/>
        <w:framePr w:w="3921" w:h="376" w:hRule="exact" w:wrap="none" w:vAnchor="page" w:hAnchor="margin" w:x="6800" w:y="13107"/>
        <w:rPr>
          <w:rStyle w:val="C3"/>
          <w:rtl w:val="0"/>
        </w:rPr>
      </w:pPr>
    </w:p>
    <w:p>
      <w:pPr>
        <w:pStyle w:val="P29"/>
        <w:framePr w:w="3839" w:h="249" w:hRule="exact" w:wrap="none" w:vAnchor="page" w:hAnchor="margin" w:x="6856" w:y="13163"/>
        <w:rPr>
          <w:rStyle w:val="C21"/>
          <w:rtl w:val="0"/>
        </w:rPr>
      </w:pPr>
      <w:r>
        <w:rPr>
          <w:rStyle w:val="C21"/>
          <w:rtl w:val="0"/>
        </w:rPr>
        <w:t>Praktické předvedení a ústní ověření</w:t>
      </w:r>
    </w:p>
    <w:p>
      <w:pPr>
        <w:pStyle w:val="P32"/>
        <w:framePr w:w="10710" w:h="248" w:hRule="exact" w:wrap="none" w:vAnchor="page" w:hAnchor="margin" w:x="28" w:y="135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Hospodyně v domácnosti, 31.7.2026 15:55:14</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čištění a údržby kuchyňských a jídelních prostor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čištění a údržbu varných ploch vč. výběru pomůcek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čištění a údržbu trub vč. mikrovlnných, varných konvic, kávovarů a digestoří vč. výběru pomůcek</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čištění a údržbu kuchyňských desek vč. výběru pomůcek</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čištění a údržbu a impregnaci nerezových částí zařízení vč. výběru pomůcek</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Provést čištění a údržbu myček vč. výběru pomůcek a znalosti vhodnosti nádobí pro různé druhy mytí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Provést čištění a údržbu obkladů a dlažeb vč. výběru pomůcek</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 a 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Provádění úklidu a čištění chodeb, schodišť, podest, teras a zimních zahrad</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Uklidit a vyčistit podlahy vč. výběru pomůcek</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 a 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Vyčistit zábradlí vč. výběru pomůcek</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 a ústní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c) Vyčistit sokly, lišty, spodní, boční strany, schody a podstupnice a podesty schodiště v různých režimech úklidu vč. výběru pomůcek</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Praktické předvedení a ústní ověření</w:t>
      </w:r>
    </w:p>
    <w:p>
      <w:pPr>
        <w:pStyle w:val="P16"/>
        <w:framePr w:w="6710" w:h="607" w:hRule="exact" w:wrap="none" w:vAnchor="page" w:hAnchor="margin" w:x="45" w:y="8643"/>
        <w:rPr>
          <w:rStyle w:val="C3"/>
          <w:rtl w:val="0"/>
        </w:rPr>
      </w:pPr>
    </w:p>
    <w:p>
      <w:pPr>
        <w:pStyle w:val="P17"/>
        <w:framePr w:w="6658" w:h="480" w:hRule="exact" w:wrap="none" w:vAnchor="page" w:hAnchor="margin" w:x="71" w:y="8699"/>
        <w:rPr>
          <w:rStyle w:val="C13"/>
          <w:rtl w:val="0"/>
        </w:rPr>
      </w:pPr>
      <w:r>
        <w:rPr>
          <w:rStyle w:val="C13"/>
          <w:rtl w:val="0"/>
        </w:rPr>
        <w:t>d) Uklidit a vyčistit zimní zahrady a terasy v různých režimech úklidu vč. výběru pomůcek</w:t>
      </w:r>
    </w:p>
    <w:p>
      <w:pPr>
        <w:pStyle w:val="P30"/>
        <w:framePr w:w="3921" w:h="607" w:hRule="exact" w:wrap="none" w:vAnchor="page" w:hAnchor="margin" w:x="6800" w:y="8643"/>
        <w:rPr>
          <w:rStyle w:val="C3"/>
          <w:rtl w:val="0"/>
        </w:rPr>
      </w:pPr>
    </w:p>
    <w:p>
      <w:pPr>
        <w:pStyle w:val="P31"/>
        <w:framePr w:w="3839" w:h="480" w:hRule="exact" w:wrap="none" w:vAnchor="page" w:hAnchor="margin" w:x="6856" w:y="8699"/>
        <w:rPr>
          <w:rStyle w:val="C22"/>
          <w:rtl w:val="0"/>
        </w:rPr>
      </w:pPr>
      <w:r>
        <w:rPr>
          <w:rStyle w:val="C22"/>
          <w:rtl w:val="0"/>
        </w:rPr>
        <w:t>Praktické předvedení a ústní ověření</w:t>
      </w:r>
    </w:p>
    <w:p>
      <w:pPr>
        <w:pStyle w:val="P32"/>
        <w:framePr w:w="10710" w:h="248" w:hRule="exact" w:wrap="none" w:vAnchor="page" w:hAnchor="margin" w:x="28" w:y="9363"/>
        <w:rPr>
          <w:rStyle w:val="C23"/>
          <w:rtl w:val="0"/>
        </w:rPr>
      </w:pPr>
      <w:r>
        <w:rPr>
          <w:rStyle w:val="C23"/>
          <w:rtl w:val="0"/>
        </w:rPr>
        <w:t>Je třeba plnit všechna kritéria.</w:t>
      </w:r>
    </w:p>
    <w:p>
      <w:pPr>
        <w:pStyle w:val="P23"/>
        <w:framePr w:w="10710" w:h="340" w:hRule="exact" w:wrap="none" w:vAnchor="page" w:hAnchor="margin" w:x="28" w:y="9799"/>
        <w:rPr>
          <w:rStyle w:val="C18"/>
          <w:rtl w:val="0"/>
        </w:rPr>
      </w:pPr>
      <w:r>
        <w:rPr>
          <w:rStyle w:val="C18"/>
          <w:rtl w:val="0"/>
        </w:rPr>
        <w:t>Provádění čištění a údržby skleněných ploch včetně leštění za použití pomůcek</w:t>
      </w:r>
    </w:p>
    <w:p>
      <w:pPr>
        <w:pStyle w:val="P24"/>
        <w:framePr w:w="6713" w:h="376" w:hRule="exact" w:wrap="none" w:vAnchor="page" w:hAnchor="margin" w:x="45" w:y="10238"/>
        <w:rPr>
          <w:rStyle w:val="C3"/>
          <w:rtl w:val="0"/>
        </w:rPr>
      </w:pPr>
    </w:p>
    <w:p>
      <w:pPr>
        <w:pStyle w:val="P25"/>
        <w:framePr w:w="6661" w:h="249" w:hRule="exact" w:wrap="none" w:vAnchor="page" w:hAnchor="margin" w:x="71" w:y="10309"/>
        <w:rPr>
          <w:rStyle w:val="C19"/>
          <w:rtl w:val="0"/>
        </w:rPr>
      </w:pPr>
      <w:r>
        <w:rPr>
          <w:rStyle w:val="C19"/>
          <w:rtl w:val="0"/>
        </w:rPr>
        <w:t>Kritéria hodnocení</w:t>
      </w:r>
    </w:p>
    <w:p>
      <w:pPr>
        <w:pStyle w:val="P26"/>
        <w:framePr w:w="3918" w:h="376" w:hRule="exact" w:wrap="none" w:vAnchor="page" w:hAnchor="margin" w:x="6803" w:y="10238"/>
        <w:rPr>
          <w:rStyle w:val="C3"/>
          <w:rtl w:val="0"/>
        </w:rPr>
      </w:pPr>
    </w:p>
    <w:p>
      <w:pPr>
        <w:pStyle w:val="P27"/>
        <w:framePr w:w="3836" w:h="249" w:hRule="exact" w:wrap="none" w:vAnchor="page" w:hAnchor="margin" w:x="6859" w:y="10309"/>
        <w:rPr>
          <w:rStyle w:val="C20"/>
          <w:rtl w:val="0"/>
        </w:rPr>
      </w:pPr>
      <w:r>
        <w:rPr>
          <w:rStyle w:val="C20"/>
          <w:rtl w:val="0"/>
        </w:rPr>
        <w:t>Způsoby ověření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a) Umýt okno ze všech stran včetně rámu, parapetu, případně špalety a vyleštění</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Praktické předvedení a ústní ověření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b) Umýt a vyleštit skleněné dveře, případně zástěny</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Praktické předvedení a ústní ověření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c) Umýt a vyleštit zrcadlové plochy</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Praktické předvedení a ústní ověření</w:t>
      </w:r>
    </w:p>
    <w:p>
      <w:pPr>
        <w:pStyle w:val="P32"/>
        <w:framePr w:w="10710" w:h="248" w:hRule="exact" w:wrap="none" w:vAnchor="page" w:hAnchor="margin" w:x="28" w:y="120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Hospodyně v domácnosti, 31.7.2026 15:55:14</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praní a žehlení prádla v domácnosti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Rozpoznat nejběžnější druhy tkanin podle použitého druhu vlákna a popsat jeho způsoby údržby (praní, sušení, chemické čištění)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Prokázat znalost označení etiket na oděvech</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a předvést žehlení různých druhů látek (samet, manšestr, krajky, len, metalické materiály, polyester, pletené oděvy) vč. použití pomůcek</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 a 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Vysvětlit a předvést správný technologický postup při žehlení košil a sak</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 a 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a předvést správný technologický postup při žehlení kalhot a oděvů se zipem</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 a 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Obsluha domácích spotřebičů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83" w:hRule="exact" w:wrap="none" w:vAnchor="page" w:hAnchor="margin" w:x="45" w:y="6907"/>
        <w:rPr>
          <w:rStyle w:val="C3"/>
          <w:rtl w:val="0"/>
        </w:rPr>
      </w:pPr>
    </w:p>
    <w:p>
      <w:pPr>
        <w:pStyle w:val="P13"/>
        <w:framePr w:w="6658" w:h="256" w:hRule="exact" w:wrap="none" w:vAnchor="page" w:hAnchor="margin" w:x="71" w:y="6963"/>
        <w:rPr>
          <w:rStyle w:val="C11"/>
          <w:rtl w:val="0"/>
        </w:rPr>
      </w:pPr>
      <w:r>
        <w:rPr>
          <w:rStyle w:val="C11"/>
          <w:rtl w:val="0"/>
        </w:rPr>
        <w:t>a) Popsat druhy vysavačů a možnosti jejich užívání a předvést jejich obsluhu</w:t>
      </w:r>
    </w:p>
    <w:p>
      <w:pPr>
        <w:pStyle w:val="P28"/>
        <w:framePr w:w="3921" w:h="383" w:hRule="exact" w:wrap="none" w:vAnchor="page" w:hAnchor="margin" w:x="6800" w:y="6907"/>
        <w:rPr>
          <w:rStyle w:val="C3"/>
          <w:rtl w:val="0"/>
        </w:rPr>
      </w:pPr>
    </w:p>
    <w:p>
      <w:pPr>
        <w:pStyle w:val="P29"/>
        <w:framePr w:w="3839" w:h="256" w:hRule="exact" w:wrap="none" w:vAnchor="page" w:hAnchor="margin" w:x="6856" w:y="6963"/>
        <w:rPr>
          <w:rStyle w:val="C21"/>
          <w:rtl w:val="0"/>
        </w:rPr>
      </w:pPr>
      <w:r>
        <w:rPr>
          <w:rStyle w:val="C21"/>
          <w:rtl w:val="0"/>
        </w:rPr>
        <w:t>Ústní ověření a praktické předvedení</w:t>
      </w:r>
    </w:p>
    <w:p>
      <w:pPr>
        <w:pStyle w:val="P16"/>
        <w:framePr w:w="6710" w:h="607" w:hRule="exact" w:wrap="none" w:vAnchor="page" w:hAnchor="margin" w:x="45" w:y="7290"/>
        <w:rPr>
          <w:rStyle w:val="C3"/>
          <w:rtl w:val="0"/>
        </w:rPr>
      </w:pPr>
    </w:p>
    <w:p>
      <w:pPr>
        <w:pStyle w:val="P17"/>
        <w:framePr w:w="6658" w:h="480" w:hRule="exact" w:wrap="none" w:vAnchor="page" w:hAnchor="margin" w:x="71" w:y="7346"/>
        <w:rPr>
          <w:rStyle w:val="C13"/>
          <w:rtl w:val="0"/>
        </w:rPr>
      </w:pPr>
      <w:r>
        <w:rPr>
          <w:rStyle w:val="C13"/>
          <w:rtl w:val="0"/>
        </w:rPr>
        <w:t>b) Popsat typy žehliček, žehlicích lisů a parních stanic vč. jejich způsobu použití a údržby</w:t>
      </w:r>
    </w:p>
    <w:p>
      <w:pPr>
        <w:pStyle w:val="P30"/>
        <w:framePr w:w="3921" w:h="607" w:hRule="exact" w:wrap="none" w:vAnchor="page" w:hAnchor="margin" w:x="6800" w:y="7290"/>
        <w:rPr>
          <w:rStyle w:val="C3"/>
          <w:rtl w:val="0"/>
        </w:rPr>
      </w:pPr>
    </w:p>
    <w:p>
      <w:pPr>
        <w:pStyle w:val="P31"/>
        <w:framePr w:w="3839" w:h="480" w:hRule="exact" w:wrap="none" w:vAnchor="page" w:hAnchor="margin" w:x="6856" w:y="7346"/>
        <w:rPr>
          <w:rStyle w:val="C22"/>
          <w:rtl w:val="0"/>
        </w:rPr>
      </w:pPr>
      <w:r>
        <w:rPr>
          <w:rStyle w:val="C22"/>
          <w:rtl w:val="0"/>
        </w:rPr>
        <w:t>Ústní ověření a praktické předvedení</w:t>
      </w:r>
    </w:p>
    <w:p>
      <w:pPr>
        <w:pStyle w:val="P12"/>
        <w:framePr w:w="6710" w:h="376" w:hRule="exact" w:wrap="none" w:vAnchor="page" w:hAnchor="margin" w:x="45" w:y="7897"/>
        <w:rPr>
          <w:rStyle w:val="C3"/>
          <w:rtl w:val="0"/>
        </w:rPr>
      </w:pPr>
    </w:p>
    <w:p>
      <w:pPr>
        <w:pStyle w:val="P13"/>
        <w:framePr w:w="6658" w:h="249" w:hRule="exact" w:wrap="none" w:vAnchor="page" w:hAnchor="margin" w:x="71" w:y="7953"/>
        <w:rPr>
          <w:rStyle w:val="C11"/>
          <w:rtl w:val="0"/>
        </w:rPr>
      </w:pPr>
      <w:r>
        <w:rPr>
          <w:rStyle w:val="C11"/>
          <w:rtl w:val="0"/>
        </w:rPr>
        <w:t>c) Vysvětlit a předvést obsluhu myčky nádobí vč. dávkování přípravků</w:t>
      </w:r>
    </w:p>
    <w:p>
      <w:pPr>
        <w:pStyle w:val="P28"/>
        <w:framePr w:w="3921" w:h="376" w:hRule="exact" w:wrap="none" w:vAnchor="page" w:hAnchor="margin" w:x="6800" w:y="7897"/>
        <w:rPr>
          <w:rStyle w:val="C3"/>
          <w:rtl w:val="0"/>
        </w:rPr>
      </w:pPr>
    </w:p>
    <w:p>
      <w:pPr>
        <w:pStyle w:val="P29"/>
        <w:framePr w:w="3839" w:h="249" w:hRule="exact" w:wrap="none" w:vAnchor="page" w:hAnchor="margin" w:x="6856" w:y="7953"/>
        <w:rPr>
          <w:rStyle w:val="C21"/>
          <w:rtl w:val="0"/>
        </w:rPr>
      </w:pPr>
      <w:r>
        <w:rPr>
          <w:rStyle w:val="C21"/>
          <w:rtl w:val="0"/>
        </w:rPr>
        <w:t>Ústní ověření a praktické předvedení</w:t>
      </w:r>
    </w:p>
    <w:p>
      <w:pPr>
        <w:pStyle w:val="P16"/>
        <w:framePr w:w="6710" w:h="607" w:hRule="exact" w:wrap="none" w:vAnchor="page" w:hAnchor="margin" w:x="45" w:y="8273"/>
        <w:rPr>
          <w:rStyle w:val="C3"/>
          <w:rtl w:val="0"/>
        </w:rPr>
      </w:pPr>
    </w:p>
    <w:p>
      <w:pPr>
        <w:pStyle w:val="P17"/>
        <w:framePr w:w="6658" w:h="480" w:hRule="exact" w:wrap="none" w:vAnchor="page" w:hAnchor="margin" w:x="71" w:y="8329"/>
        <w:rPr>
          <w:rStyle w:val="C13"/>
          <w:rtl w:val="0"/>
        </w:rPr>
      </w:pPr>
      <w:r>
        <w:rPr>
          <w:rStyle w:val="C13"/>
          <w:rtl w:val="0"/>
        </w:rPr>
        <w:t>d) Vysvětlit a předvést obsluhu pračky a sušičky prádla, popsat druhy, rozdíly a způsoby používání vč. dávkování pracích prášků a aviváží</w:t>
      </w:r>
    </w:p>
    <w:p>
      <w:pPr>
        <w:pStyle w:val="P30"/>
        <w:framePr w:w="3921" w:h="607" w:hRule="exact" w:wrap="none" w:vAnchor="page" w:hAnchor="margin" w:x="6800" w:y="8273"/>
        <w:rPr>
          <w:rStyle w:val="C3"/>
          <w:rtl w:val="0"/>
        </w:rPr>
      </w:pPr>
    </w:p>
    <w:p>
      <w:pPr>
        <w:pStyle w:val="P31"/>
        <w:framePr w:w="3839" w:h="480" w:hRule="exact" w:wrap="none" w:vAnchor="page" w:hAnchor="margin" w:x="6856" w:y="8329"/>
        <w:rPr>
          <w:rStyle w:val="C22"/>
          <w:rtl w:val="0"/>
        </w:rPr>
      </w:pPr>
      <w:r>
        <w:rPr>
          <w:rStyle w:val="C22"/>
          <w:rtl w:val="0"/>
        </w:rPr>
        <w:t>Ústní ověření a praktické předvedení</w:t>
      </w:r>
    </w:p>
    <w:p>
      <w:pPr>
        <w:pStyle w:val="P32"/>
        <w:framePr w:w="10710" w:h="248" w:hRule="exact" w:wrap="none" w:vAnchor="page" w:hAnchor="margin" w:x="28" w:y="8993"/>
        <w:rPr>
          <w:rStyle w:val="C23"/>
          <w:rtl w:val="0"/>
        </w:rPr>
      </w:pPr>
      <w:r>
        <w:rPr>
          <w:rStyle w:val="C23"/>
          <w:rtl w:val="0"/>
        </w:rPr>
        <w:t>Je třeba splnit všechna kritéria.</w:t>
      </w:r>
    </w:p>
    <w:p>
      <w:pPr>
        <w:pStyle w:val="P23"/>
        <w:framePr w:w="10710" w:h="340" w:hRule="exact" w:wrap="none" w:vAnchor="page" w:hAnchor="margin" w:x="28" w:y="9429"/>
        <w:rPr>
          <w:rStyle w:val="C18"/>
          <w:rtl w:val="0"/>
        </w:rPr>
      </w:pPr>
      <w:r>
        <w:rPr>
          <w:rStyle w:val="C18"/>
          <w:rtl w:val="0"/>
        </w:rPr>
        <w:t>Uplatňování základních zásad stolování</w:t>
      </w:r>
    </w:p>
    <w:p>
      <w:pPr>
        <w:pStyle w:val="P24"/>
        <w:framePr w:w="6713" w:h="376" w:hRule="exact" w:wrap="none" w:vAnchor="page" w:hAnchor="margin" w:x="45" w:y="9868"/>
        <w:rPr>
          <w:rStyle w:val="C3"/>
          <w:rtl w:val="0"/>
        </w:rPr>
      </w:pPr>
    </w:p>
    <w:p>
      <w:pPr>
        <w:pStyle w:val="P25"/>
        <w:framePr w:w="6661" w:h="249" w:hRule="exact" w:wrap="none" w:vAnchor="page" w:hAnchor="margin" w:x="71" w:y="9939"/>
        <w:rPr>
          <w:rStyle w:val="C19"/>
          <w:rtl w:val="0"/>
        </w:rPr>
      </w:pPr>
      <w:r>
        <w:rPr>
          <w:rStyle w:val="C19"/>
          <w:rtl w:val="0"/>
        </w:rPr>
        <w:t>Kritéria hodnocení</w:t>
      </w:r>
    </w:p>
    <w:p>
      <w:pPr>
        <w:pStyle w:val="P26"/>
        <w:framePr w:w="3918" w:h="376" w:hRule="exact" w:wrap="none" w:vAnchor="page" w:hAnchor="margin" w:x="6803" w:y="9868"/>
        <w:rPr>
          <w:rStyle w:val="C3"/>
          <w:rtl w:val="0"/>
        </w:rPr>
      </w:pPr>
    </w:p>
    <w:p>
      <w:pPr>
        <w:pStyle w:val="P27"/>
        <w:framePr w:w="3836" w:h="249" w:hRule="exact" w:wrap="none" w:vAnchor="page" w:hAnchor="margin" w:x="6859" w:y="9939"/>
        <w:rPr>
          <w:rStyle w:val="C20"/>
          <w:rtl w:val="0"/>
        </w:rPr>
      </w:pPr>
      <w:r>
        <w:rPr>
          <w:rStyle w:val="C20"/>
          <w:rtl w:val="0"/>
        </w:rPr>
        <w:t>Způsoby ověření</w:t>
      </w:r>
    </w:p>
    <w:p>
      <w:pPr>
        <w:pStyle w:val="P12"/>
        <w:framePr w:w="6710" w:h="607" w:hRule="exact" w:wrap="none" w:vAnchor="page" w:hAnchor="margin" w:x="45" w:y="10244"/>
        <w:rPr>
          <w:rStyle w:val="C3"/>
          <w:rtl w:val="0"/>
        </w:rPr>
      </w:pPr>
    </w:p>
    <w:p>
      <w:pPr>
        <w:pStyle w:val="P13"/>
        <w:framePr w:w="6658" w:h="480" w:hRule="exact" w:wrap="none" w:vAnchor="page" w:hAnchor="margin" w:x="71" w:y="10300"/>
        <w:rPr>
          <w:rStyle w:val="C11"/>
          <w:rtl w:val="0"/>
        </w:rPr>
      </w:pPr>
      <w:r>
        <w:rPr>
          <w:rStyle w:val="C11"/>
          <w:rtl w:val="0"/>
        </w:rPr>
        <w:t>a) Prokázat znalost základů stolování při různých příležitostech – praktické předvedení úpravy stolu</w:t>
      </w:r>
    </w:p>
    <w:p>
      <w:pPr>
        <w:pStyle w:val="P28"/>
        <w:framePr w:w="3921" w:h="607" w:hRule="exact" w:wrap="none" w:vAnchor="page" w:hAnchor="margin" w:x="6800" w:y="10244"/>
        <w:rPr>
          <w:rStyle w:val="C3"/>
          <w:rtl w:val="0"/>
        </w:rPr>
      </w:pPr>
    </w:p>
    <w:p>
      <w:pPr>
        <w:pStyle w:val="P29"/>
        <w:framePr w:w="3839" w:h="480" w:hRule="exact" w:wrap="none" w:vAnchor="page" w:hAnchor="margin" w:x="6856" w:y="10300"/>
        <w:rPr>
          <w:rStyle w:val="C21"/>
          <w:rtl w:val="0"/>
        </w:rPr>
      </w:pPr>
      <w:r>
        <w:rPr>
          <w:rStyle w:val="C21"/>
          <w:rtl w:val="0"/>
        </w:rPr>
        <w:t>Praktické předvedení a ústní ověření</w:t>
      </w:r>
    </w:p>
    <w:p>
      <w:pPr>
        <w:pStyle w:val="P16"/>
        <w:framePr w:w="6710" w:h="607" w:hRule="exact" w:wrap="none" w:vAnchor="page" w:hAnchor="margin" w:x="45" w:y="10851"/>
        <w:rPr>
          <w:rStyle w:val="C3"/>
          <w:rtl w:val="0"/>
        </w:rPr>
      </w:pPr>
    </w:p>
    <w:p>
      <w:pPr>
        <w:pStyle w:val="P17"/>
        <w:framePr w:w="6658" w:h="480" w:hRule="exact" w:wrap="none" w:vAnchor="page" w:hAnchor="margin" w:x="71" w:y="10907"/>
        <w:rPr>
          <w:rStyle w:val="C13"/>
          <w:rtl w:val="0"/>
        </w:rPr>
      </w:pPr>
      <w:r>
        <w:rPr>
          <w:rStyle w:val="C13"/>
          <w:rtl w:val="0"/>
        </w:rPr>
        <w:t>b) Charakterizovat inventář a předvést způsoby použití (různé příbory, inventář na pokrmy a nápoje)</w:t>
      </w:r>
    </w:p>
    <w:p>
      <w:pPr>
        <w:pStyle w:val="P30"/>
        <w:framePr w:w="3921" w:h="607" w:hRule="exact" w:wrap="none" w:vAnchor="page" w:hAnchor="margin" w:x="6800" w:y="10851"/>
        <w:rPr>
          <w:rStyle w:val="C3"/>
          <w:rtl w:val="0"/>
        </w:rPr>
      </w:pPr>
    </w:p>
    <w:p>
      <w:pPr>
        <w:pStyle w:val="P31"/>
        <w:framePr w:w="3839" w:h="480" w:hRule="exact" w:wrap="none" w:vAnchor="page" w:hAnchor="margin" w:x="6856" w:y="10907"/>
        <w:rPr>
          <w:rStyle w:val="C22"/>
          <w:rtl w:val="0"/>
        </w:rPr>
      </w:pPr>
      <w:r>
        <w:rPr>
          <w:rStyle w:val="C22"/>
          <w:rtl w:val="0"/>
        </w:rPr>
        <w:t>Ústní ověření a praktické předvedení</w:t>
      </w:r>
    </w:p>
    <w:p>
      <w:pPr>
        <w:pStyle w:val="P12"/>
        <w:framePr w:w="6710" w:h="607" w:hRule="exact" w:wrap="none" w:vAnchor="page" w:hAnchor="margin" w:x="45" w:y="11458"/>
        <w:rPr>
          <w:rStyle w:val="C3"/>
          <w:rtl w:val="0"/>
        </w:rPr>
      </w:pPr>
    </w:p>
    <w:p>
      <w:pPr>
        <w:pStyle w:val="P13"/>
        <w:framePr w:w="6658" w:h="480" w:hRule="exact" w:wrap="none" w:vAnchor="page" w:hAnchor="margin" w:x="71" w:y="11514"/>
        <w:rPr>
          <w:rStyle w:val="C11"/>
          <w:rtl w:val="0"/>
        </w:rPr>
      </w:pPr>
      <w:r>
        <w:rPr>
          <w:rStyle w:val="C11"/>
          <w:rtl w:val="0"/>
        </w:rPr>
        <w:t>c) Vysvětlit zásady údržby textilií určených ke stolování a převést jejich úpravu</w:t>
      </w:r>
    </w:p>
    <w:p>
      <w:pPr>
        <w:pStyle w:val="P28"/>
        <w:framePr w:w="3921" w:h="607" w:hRule="exact" w:wrap="none" w:vAnchor="page" w:hAnchor="margin" w:x="6800" w:y="11458"/>
        <w:rPr>
          <w:rStyle w:val="C3"/>
          <w:rtl w:val="0"/>
        </w:rPr>
      </w:pPr>
    </w:p>
    <w:p>
      <w:pPr>
        <w:pStyle w:val="P29"/>
        <w:framePr w:w="3839" w:h="480" w:hRule="exact" w:wrap="none" w:vAnchor="page" w:hAnchor="margin" w:x="6856" w:y="11514"/>
        <w:rPr>
          <w:rStyle w:val="C21"/>
          <w:rtl w:val="0"/>
        </w:rPr>
      </w:pPr>
      <w:r>
        <w:rPr>
          <w:rStyle w:val="C21"/>
          <w:rtl w:val="0"/>
        </w:rPr>
        <w:t>Ústní ověření a praktické předvedení</w:t>
      </w:r>
    </w:p>
    <w:p>
      <w:pPr>
        <w:pStyle w:val="P16"/>
        <w:framePr w:w="6710" w:h="376" w:hRule="exact" w:wrap="none" w:vAnchor="page" w:hAnchor="margin" w:x="45" w:y="12065"/>
        <w:rPr>
          <w:rStyle w:val="C3"/>
          <w:rtl w:val="0"/>
        </w:rPr>
      </w:pPr>
    </w:p>
    <w:p>
      <w:pPr>
        <w:pStyle w:val="P17"/>
        <w:framePr w:w="6658" w:h="249" w:hRule="exact" w:wrap="none" w:vAnchor="page" w:hAnchor="margin" w:x="71" w:y="12121"/>
        <w:rPr>
          <w:rStyle w:val="C13"/>
          <w:rtl w:val="0"/>
        </w:rPr>
      </w:pPr>
      <w:r>
        <w:rPr>
          <w:rStyle w:val="C13"/>
          <w:rtl w:val="0"/>
        </w:rPr>
        <w:t>d) Prokázat znalost etikety stolování</w:t>
      </w:r>
    </w:p>
    <w:p>
      <w:pPr>
        <w:pStyle w:val="P30"/>
        <w:framePr w:w="3921" w:h="376" w:hRule="exact" w:wrap="none" w:vAnchor="page" w:hAnchor="margin" w:x="6800" w:y="12065"/>
        <w:rPr>
          <w:rStyle w:val="C3"/>
          <w:rtl w:val="0"/>
        </w:rPr>
      </w:pPr>
    </w:p>
    <w:p>
      <w:pPr>
        <w:pStyle w:val="P31"/>
        <w:framePr w:w="3839" w:h="249" w:hRule="exact" w:wrap="none" w:vAnchor="page" w:hAnchor="margin" w:x="6856" w:y="12121"/>
        <w:rPr>
          <w:rStyle w:val="C22"/>
          <w:rtl w:val="0"/>
        </w:rPr>
      </w:pPr>
      <w:r>
        <w:rPr>
          <w:rStyle w:val="C22"/>
          <w:rtl w:val="0"/>
        </w:rPr>
        <w:t>Písemné ověření</w:t>
      </w:r>
    </w:p>
    <w:p>
      <w:pPr>
        <w:pStyle w:val="P32"/>
        <w:framePr w:w="10710" w:h="248" w:hRule="exact" w:wrap="none" w:vAnchor="page" w:hAnchor="margin" w:x="28" w:y="125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Hospodyně v domácnosti, 31.7.2026 15:55:14</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a dodržování zásad bezpečnosti práce, ochrany zdraví při práci a požární ochrany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 zásad první pomoci při otravách chemickými látkami, poleptání a popálení kůže, poranění kůže, potřísnění očí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Prokázat znalost všeobecných předlékařských opatření, technik umělého dýchání a nepřímé masáže srdce vč. obsahu domácí lékárničky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Předvést správné techniky provedení prací, aby se předešlo zdravotním problémům v oblasti zad, beder, horních a dolních končetin</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Vysvětlit specifika práce nad 1,5 m a podmínky pro její provádění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Vysvětlit postup řešení vzniklých havarijních situací (požár, únik chemie či odpadů, únikové plány)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Aplikování základů psychologie pro hospodyně</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Vysvětlit zásady správného chování hospodyně při výkonu její práce vč. prokázání znalosti postavení hospodyně ve vztahu k soukromí klientů</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Písemné ověření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b) Popsat způsoby jednání s klientem i jeho rodinnými příslušníky s důrazem na diskrétnost, znát důsledky dopadů svého jednání</w:t>
      </w:r>
    </w:p>
    <w:p>
      <w:pPr>
        <w:pStyle w:val="P30"/>
        <w:framePr w:w="3921" w:h="607" w:hRule="exact" w:wrap="none" w:vAnchor="page" w:hAnchor="margin" w:x="6800" w:y="7745"/>
        <w:rPr>
          <w:rStyle w:val="C3"/>
          <w:rtl w:val="0"/>
        </w:rPr>
      </w:pPr>
    </w:p>
    <w:p>
      <w:pPr>
        <w:pStyle w:val="P31"/>
        <w:framePr w:w="3839" w:h="480" w:hRule="exact" w:wrap="none" w:vAnchor="page" w:hAnchor="margin" w:x="6856" w:y="7801"/>
        <w:rPr>
          <w:rStyle w:val="C22"/>
          <w:rtl w:val="0"/>
        </w:rPr>
      </w:pPr>
      <w:r>
        <w:rPr>
          <w:rStyle w:val="C22"/>
          <w:rtl w:val="0"/>
        </w:rPr>
        <w:t>Písemné ověření</w:t>
      </w:r>
    </w:p>
    <w:p>
      <w:pPr>
        <w:pStyle w:val="P12"/>
        <w:framePr w:w="6710" w:h="376" w:hRule="exact" w:wrap="none" w:vAnchor="page" w:hAnchor="margin" w:x="45" w:y="8352"/>
        <w:rPr>
          <w:rStyle w:val="C3"/>
          <w:rtl w:val="0"/>
        </w:rPr>
      </w:pPr>
    </w:p>
    <w:p>
      <w:pPr>
        <w:pStyle w:val="P13"/>
        <w:framePr w:w="6658" w:h="249" w:hRule="exact" w:wrap="none" w:vAnchor="page" w:hAnchor="margin" w:x="71" w:y="8408"/>
        <w:rPr>
          <w:rStyle w:val="C11"/>
          <w:rtl w:val="0"/>
        </w:rPr>
      </w:pPr>
      <w:r>
        <w:rPr>
          <w:rStyle w:val="C11"/>
          <w:rtl w:val="0"/>
        </w:rPr>
        <w:t>c) Řešit konflikty – popsat, jak jim předcházet a jak je řešit, když nastanou</w:t>
      </w:r>
    </w:p>
    <w:p>
      <w:pPr>
        <w:pStyle w:val="P28"/>
        <w:framePr w:w="3921" w:h="376" w:hRule="exact" w:wrap="none" w:vAnchor="page" w:hAnchor="margin" w:x="6800" w:y="8352"/>
        <w:rPr>
          <w:rStyle w:val="C3"/>
          <w:rtl w:val="0"/>
        </w:rPr>
      </w:pPr>
    </w:p>
    <w:p>
      <w:pPr>
        <w:pStyle w:val="P29"/>
        <w:framePr w:w="3839" w:h="249" w:hRule="exact" w:wrap="none" w:vAnchor="page" w:hAnchor="margin" w:x="6856" w:y="8408"/>
        <w:rPr>
          <w:rStyle w:val="C21"/>
          <w:rtl w:val="0"/>
        </w:rPr>
      </w:pPr>
      <w:r>
        <w:rPr>
          <w:rStyle w:val="C21"/>
          <w:rtl w:val="0"/>
        </w:rPr>
        <w:t>Písemné ověření</w:t>
      </w:r>
    </w:p>
    <w:p>
      <w:pPr>
        <w:pStyle w:val="P16"/>
        <w:framePr w:w="6710" w:h="607" w:hRule="exact" w:wrap="none" w:vAnchor="page" w:hAnchor="margin" w:x="45" w:y="8728"/>
        <w:rPr>
          <w:rStyle w:val="C3"/>
          <w:rtl w:val="0"/>
        </w:rPr>
      </w:pPr>
    </w:p>
    <w:p>
      <w:pPr>
        <w:pStyle w:val="P17"/>
        <w:framePr w:w="6658" w:h="480" w:hRule="exact" w:wrap="none" w:vAnchor="page" w:hAnchor="margin" w:x="71" w:y="8784"/>
        <w:rPr>
          <w:rStyle w:val="C13"/>
          <w:rtl w:val="0"/>
        </w:rPr>
      </w:pPr>
      <w:r>
        <w:rPr>
          <w:rStyle w:val="C13"/>
          <w:rtl w:val="0"/>
        </w:rPr>
        <w:t>d) Charakterizovat základní principy hygieny a osobního vystupování při práci v domácnosti</w:t>
      </w:r>
    </w:p>
    <w:p>
      <w:pPr>
        <w:pStyle w:val="P30"/>
        <w:framePr w:w="3921" w:h="607" w:hRule="exact" w:wrap="none" w:vAnchor="page" w:hAnchor="margin" w:x="6800" w:y="8728"/>
        <w:rPr>
          <w:rStyle w:val="C3"/>
          <w:rtl w:val="0"/>
        </w:rPr>
      </w:pPr>
    </w:p>
    <w:p>
      <w:pPr>
        <w:pStyle w:val="P31"/>
        <w:framePr w:w="3839" w:h="480" w:hRule="exact" w:wrap="none" w:vAnchor="page" w:hAnchor="margin" w:x="6856" w:y="8784"/>
        <w:rPr>
          <w:rStyle w:val="C22"/>
          <w:rtl w:val="0"/>
        </w:rPr>
      </w:pPr>
      <w:r>
        <w:rPr>
          <w:rStyle w:val="C22"/>
          <w:rtl w:val="0"/>
        </w:rPr>
        <w:t>Písemné ověření</w:t>
      </w:r>
    </w:p>
    <w:p>
      <w:pPr>
        <w:pStyle w:val="P32"/>
        <w:framePr w:w="10710" w:h="248" w:hRule="exact" w:wrap="none" w:vAnchor="page" w:hAnchor="margin" w:x="28" w:y="9448"/>
        <w:rPr>
          <w:rStyle w:val="C23"/>
          <w:rtl w:val="0"/>
        </w:rPr>
      </w:pPr>
      <w:r>
        <w:rPr>
          <w:rStyle w:val="C23"/>
          <w:rtl w:val="0"/>
        </w:rPr>
        <w:t>Je třeba splnit všechna kritéria.</w:t>
      </w:r>
    </w:p>
    <w:p>
      <w:pPr>
        <w:pStyle w:val="P23"/>
        <w:framePr w:w="10710" w:h="340" w:hRule="exact" w:wrap="none" w:vAnchor="page" w:hAnchor="margin" w:x="28" w:y="9884"/>
        <w:rPr>
          <w:rStyle w:val="C18"/>
          <w:rtl w:val="0"/>
        </w:rPr>
      </w:pPr>
      <w:r>
        <w:rPr>
          <w:rStyle w:val="C18"/>
          <w:rtl w:val="0"/>
        </w:rPr>
        <w:t>Orientace v pracovně právních vztazích uplatnitelných v profesním životě hospodyně</w:t>
      </w:r>
    </w:p>
    <w:p>
      <w:pPr>
        <w:pStyle w:val="P24"/>
        <w:framePr w:w="6713" w:h="376" w:hRule="exact" w:wrap="none" w:vAnchor="page" w:hAnchor="margin" w:x="45" w:y="10323"/>
        <w:rPr>
          <w:rStyle w:val="C3"/>
          <w:rtl w:val="0"/>
        </w:rPr>
      </w:pPr>
    </w:p>
    <w:p>
      <w:pPr>
        <w:pStyle w:val="P25"/>
        <w:framePr w:w="6661" w:h="249" w:hRule="exact" w:wrap="none" w:vAnchor="page" w:hAnchor="margin" w:x="71" w:y="10394"/>
        <w:rPr>
          <w:rStyle w:val="C19"/>
          <w:rtl w:val="0"/>
        </w:rPr>
      </w:pPr>
      <w:r>
        <w:rPr>
          <w:rStyle w:val="C19"/>
          <w:rtl w:val="0"/>
        </w:rPr>
        <w:t>Kritéria hodnocení</w:t>
      </w:r>
    </w:p>
    <w:p>
      <w:pPr>
        <w:pStyle w:val="P26"/>
        <w:framePr w:w="3918" w:h="376" w:hRule="exact" w:wrap="none" w:vAnchor="page" w:hAnchor="margin" w:x="6803" w:y="10323"/>
        <w:rPr>
          <w:rStyle w:val="C3"/>
          <w:rtl w:val="0"/>
        </w:rPr>
      </w:pPr>
    </w:p>
    <w:p>
      <w:pPr>
        <w:pStyle w:val="P27"/>
        <w:framePr w:w="3836" w:h="249" w:hRule="exact" w:wrap="none" w:vAnchor="page" w:hAnchor="margin" w:x="6859" w:y="10394"/>
        <w:rPr>
          <w:rStyle w:val="C20"/>
          <w:rtl w:val="0"/>
        </w:rPr>
      </w:pPr>
      <w:r>
        <w:rPr>
          <w:rStyle w:val="C20"/>
          <w:rtl w:val="0"/>
        </w:rPr>
        <w:t>Způsoby ověření</w:t>
      </w:r>
    </w:p>
    <w:p>
      <w:pPr>
        <w:pStyle w:val="P12"/>
        <w:framePr w:w="6710" w:h="607" w:hRule="exact" w:wrap="none" w:vAnchor="page" w:hAnchor="margin" w:x="45" w:y="10699"/>
        <w:rPr>
          <w:rStyle w:val="C3"/>
          <w:rtl w:val="0"/>
        </w:rPr>
      </w:pPr>
    </w:p>
    <w:p>
      <w:pPr>
        <w:pStyle w:val="P13"/>
        <w:framePr w:w="6658" w:h="480" w:hRule="exact" w:wrap="none" w:vAnchor="page" w:hAnchor="margin" w:x="71" w:y="10755"/>
        <w:rPr>
          <w:rStyle w:val="C11"/>
          <w:rtl w:val="0"/>
        </w:rPr>
      </w:pPr>
      <w:r>
        <w:rPr>
          <w:rStyle w:val="C11"/>
          <w:rtl w:val="0"/>
        </w:rPr>
        <w:t>a) Prokázat orientaci v občanskoprávním vztahu hospodyně ‒ zaměstnavatel/klient</w:t>
      </w:r>
    </w:p>
    <w:p>
      <w:pPr>
        <w:pStyle w:val="P28"/>
        <w:framePr w:w="3921" w:h="607" w:hRule="exact" w:wrap="none" w:vAnchor="page" w:hAnchor="margin" w:x="6800" w:y="10699"/>
        <w:rPr>
          <w:rStyle w:val="C3"/>
          <w:rtl w:val="0"/>
        </w:rPr>
      </w:pPr>
    </w:p>
    <w:p>
      <w:pPr>
        <w:pStyle w:val="P29"/>
        <w:framePr w:w="3839" w:h="480" w:hRule="exact" w:wrap="none" w:vAnchor="page" w:hAnchor="margin" w:x="6856" w:y="10755"/>
        <w:rPr>
          <w:rStyle w:val="C21"/>
          <w:rtl w:val="0"/>
        </w:rPr>
      </w:pPr>
      <w:r>
        <w:rPr>
          <w:rStyle w:val="C21"/>
          <w:rtl w:val="0"/>
        </w:rPr>
        <w:t>Písemné ověření</w:t>
      </w:r>
    </w:p>
    <w:p>
      <w:pPr>
        <w:pStyle w:val="P16"/>
        <w:framePr w:w="6710" w:h="607" w:hRule="exact" w:wrap="none" w:vAnchor="page" w:hAnchor="margin" w:x="45" w:y="11306"/>
        <w:rPr>
          <w:rStyle w:val="C3"/>
          <w:rtl w:val="0"/>
        </w:rPr>
      </w:pPr>
    </w:p>
    <w:p>
      <w:pPr>
        <w:pStyle w:val="P17"/>
        <w:framePr w:w="6658" w:h="480" w:hRule="exact" w:wrap="none" w:vAnchor="page" w:hAnchor="margin" w:x="71" w:y="11362"/>
        <w:rPr>
          <w:rStyle w:val="C13"/>
          <w:rtl w:val="0"/>
        </w:rPr>
      </w:pPr>
      <w:r>
        <w:rPr>
          <w:rStyle w:val="C13"/>
          <w:rtl w:val="0"/>
        </w:rPr>
        <w:t>b) Prokázat všeobecnou orientaci v daňové evidenci potřebné k výkonu profese</w:t>
      </w:r>
    </w:p>
    <w:p>
      <w:pPr>
        <w:pStyle w:val="P30"/>
        <w:framePr w:w="3921" w:h="607" w:hRule="exact" w:wrap="none" w:vAnchor="page" w:hAnchor="margin" w:x="6800" w:y="11306"/>
        <w:rPr>
          <w:rStyle w:val="C3"/>
          <w:rtl w:val="0"/>
        </w:rPr>
      </w:pPr>
    </w:p>
    <w:p>
      <w:pPr>
        <w:pStyle w:val="P31"/>
        <w:framePr w:w="3839" w:h="480" w:hRule="exact" w:wrap="none" w:vAnchor="page" w:hAnchor="margin" w:x="6856" w:y="11362"/>
        <w:rPr>
          <w:rStyle w:val="C22"/>
          <w:rtl w:val="0"/>
        </w:rPr>
      </w:pPr>
      <w:r>
        <w:rPr>
          <w:rStyle w:val="C22"/>
          <w:rtl w:val="0"/>
        </w:rPr>
        <w:t>Písemné ověření</w:t>
      </w:r>
    </w:p>
    <w:p>
      <w:pPr>
        <w:pStyle w:val="P12"/>
        <w:framePr w:w="6710" w:h="607" w:hRule="exact" w:wrap="none" w:vAnchor="page" w:hAnchor="margin" w:x="45" w:y="11913"/>
        <w:rPr>
          <w:rStyle w:val="C3"/>
          <w:rtl w:val="0"/>
        </w:rPr>
      </w:pPr>
    </w:p>
    <w:p>
      <w:pPr>
        <w:pStyle w:val="P13"/>
        <w:framePr w:w="6658" w:h="480" w:hRule="exact" w:wrap="none" w:vAnchor="page" w:hAnchor="margin" w:x="71" w:y="11969"/>
        <w:rPr>
          <w:rStyle w:val="C11"/>
          <w:rtl w:val="0"/>
        </w:rPr>
      </w:pPr>
      <w:r>
        <w:rPr>
          <w:rStyle w:val="C11"/>
          <w:rtl w:val="0"/>
        </w:rPr>
        <w:t>c) Prokázat orientaci v pracovněprávních předpisech při způsobení škody nebo zranění při práci v soukromé domácnosti</w:t>
      </w:r>
    </w:p>
    <w:p>
      <w:pPr>
        <w:pStyle w:val="P28"/>
        <w:framePr w:w="3921" w:h="607" w:hRule="exact" w:wrap="none" w:vAnchor="page" w:hAnchor="margin" w:x="6800" w:y="11913"/>
        <w:rPr>
          <w:rStyle w:val="C3"/>
          <w:rtl w:val="0"/>
        </w:rPr>
      </w:pPr>
    </w:p>
    <w:p>
      <w:pPr>
        <w:pStyle w:val="P29"/>
        <w:framePr w:w="3839" w:h="480" w:hRule="exact" w:wrap="none" w:vAnchor="page" w:hAnchor="margin" w:x="6856" w:y="11969"/>
        <w:rPr>
          <w:rStyle w:val="C21"/>
          <w:rtl w:val="0"/>
        </w:rPr>
      </w:pPr>
      <w:r>
        <w:rPr>
          <w:rStyle w:val="C21"/>
          <w:rtl w:val="0"/>
        </w:rPr>
        <w:t>Písemné ověření</w:t>
      </w:r>
    </w:p>
    <w:p>
      <w:pPr>
        <w:pStyle w:val="P32"/>
        <w:framePr w:w="10710" w:h="248" w:hRule="exact" w:wrap="none" w:vAnchor="page" w:hAnchor="margin" w:x="28" w:y="126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Hospodyně v domácnosti, 31.7.2026 15:55:14</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na dodržení technologických postupů, na zručnost při provádění úkonů a na výslednou kvalitu práce.</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skládat ze dvou časově i prostorově oddělených částí, praktické a teoretické. Autorizovaná osoba rozpracuje kritéria podrobně podle charakteru konkrétních zadaných úkolů, podle typů povrchů, zařizovacích předmětů, nábytku atd. Uchazeči budou zadány činnosti, které jsou obsahem této profesní kvalifikace, jejichž splnění realizuje. Konkrétní úkoly a jejich rozsah určí autorizovaná osoba.</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se doporučuje hodnotit podle těchto kritérií:</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 provedené práce a znalost navázání jednotlivých postupů</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požadavků zadání, pokynů výrobců chemických prostředků a úklidových pomůcek</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provedení úklidu a čištění, estetický vzhled uklízených a čištěných ploch podle zadání</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formou praktického předvedení je třeba přihlížet především k bezpečnému provádění všech úkonů, k dodržování předpisů, ke kvalitě zhotoveného produktu i k časovému hledisku zvládání operací.</w:t>
      </w:r>
    </w:p>
    <w:p>
      <w:pPr>
        <w:pStyle w:val="P33"/>
        <w:framePr w:w="10766" w:h="1837" w:hRule="exact" w:wrap="none" w:vAnchor="page" w:hAnchor="margin" w:x="0" w:y="7597"/>
        <w:rPr>
          <w:rStyle w:val="C3"/>
          <w:rtl w:val="0"/>
        </w:rPr>
      </w:pPr>
    </w:p>
    <w:p>
      <w:pPr>
        <w:pStyle w:val="P35"/>
        <w:framePr w:w="10710" w:h="340" w:hRule="exact" w:wrap="none" w:vAnchor="page" w:hAnchor="margin" w:x="28" w:y="7597"/>
        <w:rPr>
          <w:rStyle w:val="C25"/>
          <w:rtl w:val="0"/>
        </w:rPr>
      </w:pPr>
      <w:r>
        <w:rPr>
          <w:rStyle w:val="C25"/>
          <w:rtl w:val="0"/>
        </w:rPr>
        <w:t>Výsledné hodnocení</w:t>
      </w:r>
    </w:p>
    <w:p>
      <w:pPr>
        <w:keepNext w:val="0"/>
        <w:keepLines w:val="0"/>
        <w:framePr w:w="10766" w:h="1497" w:hRule="exact" w:wrap="none" w:vAnchor="page" w:hAnchor="margin" w:x="0" w:y="7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61"/>
        <w:rPr>
          <w:rStyle w:val="C3"/>
          <w:rtl w:val="0"/>
        </w:rPr>
      </w:pPr>
    </w:p>
    <w:p>
      <w:pPr>
        <w:pStyle w:val="P35"/>
        <w:framePr w:w="10710" w:h="340" w:hRule="exact" w:wrap="none" w:vAnchor="page" w:hAnchor="margin" w:x="28" w:y="9661"/>
        <w:rPr>
          <w:rStyle w:val="C25"/>
          <w:rtl w:val="0"/>
        </w:rPr>
      </w:pPr>
      <w:r>
        <w:rPr>
          <w:rStyle w:val="C25"/>
          <w:rtl w:val="0"/>
        </w:rPr>
        <w:t>Počet zkoušejících</w:t>
      </w:r>
    </w:p>
    <w:p>
      <w:pPr>
        <w:keepNext w:val="0"/>
        <w:keepLines w:val="0"/>
        <w:framePr w:w="10766" w:h="1036" w:hRule="exact" w:wrap="none" w:vAnchor="page" w:hAnchor="margin" w:x="0" w:y="10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Hospodyně v domácnosti, 31.7.2026 15:55:14</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s maturitou ‒ minimálně 5 let odborné praxe při výkonu činnosti spojené s úklidem a čištěním nebo ve funkci zkoušejícího či učitele praktického vyučování v oblasti úklidu a s odbornou kvalifikací, kdy musí být držitelem platné personální certifikace v oboru (např. České společnosti pro jakost), nebo srovnatelného tuzemského nebo zahraničního certifikátu (např. British Institute of Cleaning Science, Gebäudereinigungsakademie der Wiener Gebäudereiniger Betriebs). Požadavky na odbornou způsobilost musí žadatel o autorizaci splňovat nejméně v období posledních dvou let před podáním žádosti o autorizaci.</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s maturitou a alespoň 5 let odborné praxe při výkonu činnosti spojené s úklidem a čištěním nebo ve funkci zkoušejícího či učitele praktického vyučování v oblasti úklidu a s odbornou kvalifikací, kdy musí být držitelem platné profesní kvalifikace, u které žádá o udělení autorizace. Požadavky na odbornou způsobilost musí žadatel o autorizaci splňovat nejméně v období posledních dvou let před podáním žádosti o autorizaci.</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Hospodyně v domácnosti, 31.7.2026 15:55:14</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3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pro provádění zkoušek musí mít níže popsané vybavení v dostatečném množství, v bezvadném stavu, odpovídající nejnovějším trendům úklidu, anebo být akreditované Českou asociací úklidu a čištění. </w:t>
      </w:r>
    </w:p>
    <w:p>
      <w:pPr>
        <w:keepNext w:val="0"/>
        <w:keepLines w:val="0"/>
        <w:framePr w:w="10766" w:h="113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praktické předvedení veškerých technologických postupů obsažených v KS a HS, tzn. se zdrojem elektrické energie 230 V, teplou i studenou vodou a všemi plochami nutnými k praktickým zkouškám.</w:t>
      </w:r>
    </w:p>
    <w:p>
      <w:pPr>
        <w:keepNext w:val="0"/>
        <w:keepLines w:val="0"/>
        <w:framePr w:w="10766" w:h="113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obsahovat:</w:t>
      </w:r>
    </w:p>
    <w:p>
      <w:pPr>
        <w:keepNext w:val="0"/>
        <w:keepLines w:val="0"/>
        <w:framePr w:w="10766" w:h="113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Dokumentaci pro hodnocenou činnost </w:t>
      </w:r>
    </w:p>
    <w:p>
      <w:pPr>
        <w:keepNext w:val="0"/>
        <w:keepLines w:val="0"/>
        <w:framePr w:w="10766" w:h="113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Pomocná zařízení odpovídající požadavkům BOZP a hygienickým předpisům Osobní ochranné pracovní prostředky podle bezpečnostních listů prostředků</w:t>
      </w:r>
    </w:p>
    <w:p>
      <w:pPr>
        <w:keepNext w:val="0"/>
        <w:keepLines w:val="0"/>
        <w:framePr w:w="10766" w:h="113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přípravky na celkovou údržbu a ve všech režimech úklidu:</w:t>
      </w:r>
    </w:p>
    <w:p>
      <w:pPr>
        <w:keepNext w:val="0"/>
        <w:keepLines w:val="1"/>
        <w:framePr w:w="10766" w:h="113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•sociálních zařízení a umývárenských oblastí </w:t>
      </w:r>
    </w:p>
    <w:p>
      <w:pPr>
        <w:keepNext w:val="0"/>
        <w:keepLines w:val="1"/>
        <w:framePr w:w="10766" w:h="113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•nábytku a zařízení</w:t>
      </w:r>
    </w:p>
    <w:p>
      <w:pPr>
        <w:keepNext w:val="0"/>
        <w:keepLines w:val="1"/>
        <w:framePr w:w="10766" w:h="113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•kuchyňských prostor</w:t>
      </w:r>
    </w:p>
    <w:p>
      <w:pPr>
        <w:keepNext w:val="0"/>
        <w:keepLines w:val="1"/>
        <w:framePr w:w="10766" w:h="113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•tvrdých podlah různých typů, textilií a koberců</w:t>
      </w:r>
    </w:p>
    <w:p>
      <w:pPr>
        <w:keepNext w:val="0"/>
        <w:keepLines w:val="1"/>
        <w:framePr w:w="10766" w:h="113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•pokovených a kovových částí nábytku a zařizovacích předmětů</w:t>
      </w:r>
    </w:p>
    <w:p>
      <w:pPr>
        <w:keepNext w:val="0"/>
        <w:keepLines w:val="1"/>
        <w:framePr w:w="10766" w:h="113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•skleněných ploch</w:t>
      </w:r>
    </w:p>
    <w:p>
      <w:pPr>
        <w:keepNext w:val="0"/>
        <w:keepLines w:val="1"/>
        <w:framePr w:w="10766" w:h="113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 myček a praček</w:t>
      </w:r>
    </w:p>
    <w:p>
      <w:pPr>
        <w:keepNext w:val="0"/>
        <w:keepLines w:val="0"/>
        <w:framePr w:w="10766" w:h="113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Místnosti a vybavení:</w:t>
      </w:r>
    </w:p>
    <w:p>
      <w:pPr>
        <w:keepNext w:val="0"/>
        <w:keepLines w:val="1"/>
        <w:framePr w:w="10766" w:h="113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•sociální zařízení včetně umývárenské oblasti vybavené WC mísou, pisoárem, umyvadlem, sprchovým koutem, zrcadlem, bateriemi.</w:t>
      </w:r>
    </w:p>
    <w:p>
      <w:pPr>
        <w:keepNext w:val="0"/>
        <w:keepLines w:val="1"/>
        <w:framePr w:w="10766" w:h="113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•pokoj s kobercem, dřevěným nábytkem a nábytkem s plastovou dýhou, kancelářskou technikou</w:t>
      </w:r>
    </w:p>
    <w:p>
      <w:pPr>
        <w:keepNext w:val="0"/>
        <w:keepLines w:val="1"/>
        <w:framePr w:w="10766" w:h="113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•chodba, schodiště s PVC nebo dlažbou</w:t>
      </w:r>
    </w:p>
    <w:p>
      <w:pPr>
        <w:keepNext w:val="0"/>
        <w:keepLines w:val="1"/>
        <w:framePr w:w="10766" w:h="113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•kuchyňka s linkou vybavená varnou deskou, mikrovlnou troubou, digestoří, dřezem, kávovarem, lednicí a myčkou, jídelní stůl se židlemi a inventář ke stolování</w:t>
      </w:r>
    </w:p>
    <w:p>
      <w:pPr>
        <w:keepNext w:val="0"/>
        <w:keepLines w:val="1"/>
        <w:framePr w:w="10766" w:h="113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•zabudované materiály – dlažba a protiskluzná dlažba, kámen – žula mramor, linoleum nebo PVC, skleněné plochy</w:t>
      </w:r>
    </w:p>
    <w:p>
      <w:pPr>
        <w:keepNext w:val="0"/>
        <w:keepLines w:val="1"/>
        <w:framePr w:w="10766" w:h="113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•pračka a sušička prádla – různé druhy prádla</w:t>
      </w:r>
    </w:p>
    <w:p>
      <w:pPr>
        <w:keepNext w:val="0"/>
        <w:keepLines w:val="1"/>
        <w:framePr w:w="10766" w:h="113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plochy</w:t>
      </w:r>
    </w:p>
    <w:p>
      <w:pPr>
        <w:keepNext w:val="0"/>
        <w:keepLines w:val="0"/>
        <w:framePr w:w="10766" w:h="113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a materiálové vybavení:</w:t>
      </w:r>
    </w:p>
    <w:p>
      <w:pPr>
        <w:keepNext w:val="0"/>
        <w:keepLines w:val="1"/>
        <w:framePr w:w="10766" w:h="113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•vysavače – různé typy, prodlužovací kabel</w:t>
      </w:r>
    </w:p>
    <w:p>
      <w:pPr>
        <w:keepNext w:val="0"/>
        <w:keepLines w:val="1"/>
        <w:framePr w:w="10766" w:h="113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•mikrovláknové utěrky do všech oblastí a všech typů, celulózové utěrky, houby s padem, štětka na WC s nástavcem, ometák prachu a pavučin, teleskopická tyč, podlahový držák padu s minimálně 5 typy padů, držáky mopů včetně tyčí, mop třásňový, plochý s úchyty, mikrovláknové mopy všech typů, kartáček, celulózová houba, vědro ve čtyřech barvách o obsahu 5 l, rozprašovače podle barevného kódování v potřebném množství a odměrné a dávkovací pomůcky, dvouvozík se ždímačem a vložkou, igelitové podložky/pytle, rozmývák, stěrka atd.</w:t>
      </w:r>
    </w:p>
    <w:p>
      <w:pPr>
        <w:keepNext w:val="0"/>
        <w:keepLines w:val="1"/>
        <w:framePr w:w="10766" w:h="113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•žehlička, žehlicí prkno, parní stanice, popř. žehlicí lis – různé druhy prádla a košile, saka, kalhoty, oděvy se zipem.</w:t>
      </w:r>
    </w:p>
    <w:p>
      <w:pPr>
        <w:keepNext w:val="0"/>
        <w:keepLines w:val="1"/>
        <w:framePr w:w="10766" w:h="113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•ubrusy a ubrousky a ostatní inventář ke stolování – na pokrmy, nápoje, různé příbory</w:t>
      </w:r>
    </w:p>
    <w:p>
      <w:pPr>
        <w:keepNext w:val="0"/>
        <w:keepLines w:val="1"/>
        <w:framePr w:w="10766" w:h="113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•domácí lékárnička</w:t>
      </w:r>
    </w:p>
    <w:p>
      <w:pPr>
        <w:keepNext w:val="0"/>
        <w:keepLines w:val="0"/>
        <w:framePr w:w="10766" w:h="113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113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uchazeče: </w:t>
      </w:r>
    </w:p>
    <w:p>
      <w:pPr>
        <w:keepNext w:val="0"/>
        <w:keepLines w:val="0"/>
        <w:framePr w:w="10766" w:h="113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pStyle w:val="P33"/>
        <w:framePr w:w="10766" w:h="1376" w:hRule="exact" w:wrap="none" w:vAnchor="page" w:hAnchor="margin" w:x="0" w:y="14092"/>
        <w:rPr>
          <w:rStyle w:val="C3"/>
          <w:rtl w:val="0"/>
        </w:rPr>
      </w:pPr>
    </w:p>
    <w:p>
      <w:pPr>
        <w:pStyle w:val="P35"/>
        <w:framePr w:w="10710" w:h="340" w:hRule="exact" w:wrap="none" w:vAnchor="page" w:hAnchor="margin" w:x="28" w:y="14092"/>
        <w:rPr>
          <w:rStyle w:val="C25"/>
          <w:rtl w:val="0"/>
        </w:rPr>
      </w:pPr>
      <w:r>
        <w:rPr>
          <w:rStyle w:val="C25"/>
          <w:rtl w:val="0"/>
        </w:rPr>
        <w:t>Doba přípravy na zkoušku</w:t>
      </w:r>
    </w:p>
    <w:p>
      <w:pPr>
        <w:keepNext w:val="0"/>
        <w:keepLines w:val="0"/>
        <w:framePr w:w="10766" w:h="1036" w:hRule="exact" w:wrap="none" w:vAnchor="page" w:hAnchor="margin" w:x="0" w:y="144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Hospodyně v domácnosti, 31.7.2026 15:55:14</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Hospodyně v domácnosti, 31.7.2026 15:55:14</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Domestica,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Domov,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Bedenika,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Hospodyně v domácnosti, 31.7.2026 15:55:14</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138FE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E37D32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D85DD4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82F5AD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4608D2C7"/>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