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EB3FE" Type="http://schemas.openxmlformats.org/officeDocument/2006/relationships/officeDocument" Target="/word/document.xml" /><Relationship Id="coreR670EB3FE" Type="http://schemas.openxmlformats.org/package/2006/relationships/metadata/core-properties" Target="/docProps/core.xml" /><Relationship Id="customR670EB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30.9.2026 2:34:54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ArtTasteSweets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Vratislavova 3/25, 12800 Praha 2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30.9.2026 2:34:54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