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DE575" Type="http://schemas.openxmlformats.org/officeDocument/2006/relationships/officeDocument" Target="/word/document.xml" /><Relationship Id="coreRCBDE575" Type="http://schemas.openxmlformats.org/package/2006/relationships/metadata/core-properties" Target="/docProps/core.xml" /><Relationship Id="customRCBDE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 v 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 v restauračním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dosažení profesní kvalifikace výroba restauračních moučníků nebo vyučení v oboru cukrář nebo kuchař.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v souladu s požadavky uvedenými v Národní soustavě povolání (odkaz na povolání v NSP - http://katalog.nsp.cz/karta_p.aspx?id_jp=102408&amp;kod_sm1=18).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připravovat celkem dva druhy restauračních moučníků - specifický restaurační moučník (Výroba specifických moučníků v restauračním provozu) a vlastní inovativní moučník (Navrhování vlastních inovativních receptur pro restaurační moučníky).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jednoho specifického restauračního moučníku. Autorizovaná osoba určí, který z uvedených druhů restauračních moučníků bude uchazeč připravovat např. puding, palačinky, omelety, želé, ovocné saláty, zmrzliny a jiné. Počet porcí zadá zkoušející. Doporučený počet porcí jsou 4 porce.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inovativní moučník si zvolí uchazeč na základě své volby. Autorizovaná osoba sdělí písemně uchazeči termín, do kdy musí uchazeč oznámit název moučníku, který bude připravovat, případně, jaké suroviny bude k výrobě vlastního inovativního moučníku potřebovat. Počet porcí zadá zkoušející.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se provede ochutnávka, budou posouzeny požadované typické vlastnosti a vzhled restauračního moučníku. Bude provedena kontrola kvality, hmotnosti a moučník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