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7FDDE3A" Type="http://schemas.openxmlformats.org/officeDocument/2006/relationships/officeDocument" Target="/word/document.xml" /><Relationship Id="coreR37FDDE3A" Type="http://schemas.openxmlformats.org/package/2006/relationships/metadata/core-properties" Target="/docProps/core.xml" /><Relationship Id="customR37FDDE3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Umělecký kašér (kód: 82-015-H)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Umění a užité umění (kód: 82)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Umělecký kašér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Samostatné zpracování výtvarného záměru, studium podkladů a technické dokumentace pro zhotovení dekorací a rekvizit</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Příprava surovin pro kašérské práce</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způsobu zpracování, nástrojů, pomůcek a materiálů pro zhotovení dekorací a rekvizit</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Zhotovení předmětu v daném měřítku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Zhotovení forem pro kašérské práce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Sestavení a zhotovení různých druhů písma podle výtvarného návrhu</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Ruční modelování štukových slohových ornamentů</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Povrchové úpravy dekorací, architektonických prvků a rekvizit</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Výroba profilů a rozet a ornamentálních slohových podhledů pomocí termoplastů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28.01.2014 do: 20.10.2019</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Samostatné zpracování výtvarného záměru, studium podkladů a technické dokumentace pro zhotovení dekorací a rekvizit</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Naskicovat a zaměřit daný objekt podle zadání</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w:t>
      </w:r>
    </w:p>
    <w:p>
      <w:pPr>
        <w:pStyle w:val="P16"/>
        <w:framePr w:w="6710" w:h="607" w:hRule="exact" w:wrap="none" w:vAnchor="page" w:hAnchor="margin" w:x="45" w:y="4111"/>
        <w:rPr>
          <w:rStyle w:val="C3"/>
          <w:rtl w:val="0"/>
        </w:rPr>
      </w:pPr>
    </w:p>
    <w:p>
      <w:pPr>
        <w:pStyle w:val="P17"/>
        <w:framePr w:w="6658" w:h="480" w:hRule="exact" w:wrap="none" w:vAnchor="page" w:hAnchor="margin" w:x="71" w:y="4167"/>
        <w:rPr>
          <w:rStyle w:val="C13"/>
          <w:rtl w:val="0"/>
        </w:rPr>
      </w:pPr>
      <w:r>
        <w:rPr>
          <w:rStyle w:val="C13"/>
          <w:rtl w:val="0"/>
        </w:rPr>
        <w:t>b) Vytvořit model 2D nebo 3D při použití různých materiálů, např. ornamentu, busty, reliéfu</w:t>
      </w:r>
    </w:p>
    <w:p>
      <w:pPr>
        <w:pStyle w:val="P30"/>
        <w:framePr w:w="3921" w:h="607" w:hRule="exact" w:wrap="none" w:vAnchor="page" w:hAnchor="margin" w:x="6800" w:y="4111"/>
        <w:rPr>
          <w:rStyle w:val="C3"/>
          <w:rtl w:val="0"/>
        </w:rPr>
      </w:pPr>
    </w:p>
    <w:p>
      <w:pPr>
        <w:pStyle w:val="P31"/>
        <w:framePr w:w="3839" w:h="480" w:hRule="exact" w:wrap="none" w:vAnchor="page" w:hAnchor="margin" w:x="6856" w:y="4167"/>
        <w:rPr>
          <w:rStyle w:val="C22"/>
          <w:rtl w:val="0"/>
        </w:rPr>
      </w:pPr>
      <w:r>
        <w:rPr>
          <w:rStyle w:val="C22"/>
          <w:rtl w:val="0"/>
        </w:rPr>
        <w:t>Praktické předvedení</w:t>
      </w:r>
    </w:p>
    <w:p>
      <w:pPr>
        <w:pStyle w:val="P12"/>
        <w:framePr w:w="6710" w:h="607" w:hRule="exact" w:wrap="none" w:vAnchor="page" w:hAnchor="margin" w:x="45" w:y="4718"/>
        <w:rPr>
          <w:rStyle w:val="C3"/>
          <w:rtl w:val="0"/>
        </w:rPr>
      </w:pPr>
    </w:p>
    <w:p>
      <w:pPr>
        <w:pStyle w:val="P13"/>
        <w:framePr w:w="6658" w:h="480" w:hRule="exact" w:wrap="none" w:vAnchor="page" w:hAnchor="margin" w:x="71" w:y="4774"/>
        <w:rPr>
          <w:rStyle w:val="C11"/>
          <w:rtl w:val="0"/>
        </w:rPr>
      </w:pPr>
      <w:r>
        <w:rPr>
          <w:rStyle w:val="C11"/>
          <w:rtl w:val="0"/>
        </w:rPr>
        <w:t>c) Navrhnout pracovní postup výroby od výtvarného návrhu po konečnou povrchovou úpravu zadané dekorace nebo rekvizity</w:t>
      </w:r>
    </w:p>
    <w:p>
      <w:pPr>
        <w:pStyle w:val="P28"/>
        <w:framePr w:w="3921" w:h="607" w:hRule="exact" w:wrap="none" w:vAnchor="page" w:hAnchor="margin" w:x="6800" w:y="4718"/>
        <w:rPr>
          <w:rStyle w:val="C3"/>
          <w:rtl w:val="0"/>
        </w:rPr>
      </w:pPr>
    </w:p>
    <w:p>
      <w:pPr>
        <w:pStyle w:val="P29"/>
        <w:framePr w:w="3839" w:h="480" w:hRule="exact" w:wrap="none" w:vAnchor="page" w:hAnchor="margin" w:x="6856" w:y="4774"/>
        <w:rPr>
          <w:rStyle w:val="C21"/>
          <w:rtl w:val="0"/>
        </w:rPr>
      </w:pPr>
      <w:r>
        <w:rPr>
          <w:rStyle w:val="C21"/>
          <w:rtl w:val="0"/>
        </w:rPr>
        <w:t>Praktické předvedení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Navrhnout způsob uložení, přepravy, instalace a skladování zadané dekorace nebo rekvizity</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Vypracovat podklady pro kalkulaci a určit dobu výroby zadané dekorace nebo rekvizity</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Praktické předvedení a písemné ověření</w:t>
      </w:r>
    </w:p>
    <w:p>
      <w:pPr>
        <w:pStyle w:val="P32"/>
        <w:framePr w:w="10710" w:h="248" w:hRule="exact" w:wrap="none" w:vAnchor="page" w:hAnchor="margin" w:x="28" w:y="6652"/>
        <w:rPr>
          <w:rStyle w:val="C23"/>
          <w:rtl w:val="0"/>
        </w:rPr>
      </w:pPr>
      <w:r>
        <w:rPr>
          <w:rStyle w:val="C23"/>
          <w:rtl w:val="0"/>
        </w:rPr>
        <w:t>Je třeba splnit všechna kritéria.</w:t>
      </w:r>
    </w:p>
    <w:p>
      <w:pPr>
        <w:pStyle w:val="P23"/>
        <w:framePr w:w="10710" w:h="340" w:hRule="exact" w:wrap="none" w:vAnchor="page" w:hAnchor="margin" w:x="28" w:y="7087"/>
        <w:rPr>
          <w:rStyle w:val="C18"/>
          <w:rtl w:val="0"/>
        </w:rPr>
      </w:pPr>
      <w:r>
        <w:rPr>
          <w:rStyle w:val="C18"/>
          <w:rtl w:val="0"/>
        </w:rPr>
        <w:t>Příprava surovin pro kašérské práce</w:t>
      </w:r>
    </w:p>
    <w:p>
      <w:pPr>
        <w:pStyle w:val="P24"/>
        <w:framePr w:w="6713" w:h="376" w:hRule="exact" w:wrap="none" w:vAnchor="page" w:hAnchor="margin" w:x="45" w:y="7527"/>
        <w:rPr>
          <w:rStyle w:val="C3"/>
          <w:rtl w:val="0"/>
        </w:rPr>
      </w:pPr>
    </w:p>
    <w:p>
      <w:pPr>
        <w:pStyle w:val="P25"/>
        <w:framePr w:w="6661" w:h="249" w:hRule="exact" w:wrap="none" w:vAnchor="page" w:hAnchor="margin" w:x="71" w:y="7598"/>
        <w:rPr>
          <w:rStyle w:val="C19"/>
          <w:rtl w:val="0"/>
        </w:rPr>
      </w:pPr>
      <w:r>
        <w:rPr>
          <w:rStyle w:val="C19"/>
          <w:rtl w:val="0"/>
        </w:rPr>
        <w:t>Kritéria hodnocení</w:t>
      </w:r>
    </w:p>
    <w:p>
      <w:pPr>
        <w:pStyle w:val="P26"/>
        <w:framePr w:w="3918" w:h="376" w:hRule="exact" w:wrap="none" w:vAnchor="page" w:hAnchor="margin" w:x="6803" w:y="7527"/>
        <w:rPr>
          <w:rStyle w:val="C3"/>
          <w:rtl w:val="0"/>
        </w:rPr>
      </w:pPr>
    </w:p>
    <w:p>
      <w:pPr>
        <w:pStyle w:val="P27"/>
        <w:framePr w:w="3836" w:h="249" w:hRule="exact" w:wrap="none" w:vAnchor="page" w:hAnchor="margin" w:x="6859" w:y="7598"/>
        <w:rPr>
          <w:rStyle w:val="C20"/>
          <w:rtl w:val="0"/>
        </w:rPr>
      </w:pPr>
      <w:r>
        <w:rPr>
          <w:rStyle w:val="C20"/>
          <w:rtl w:val="0"/>
        </w:rPr>
        <w:t>Způsoby ověření</w:t>
      </w:r>
    </w:p>
    <w:p>
      <w:pPr>
        <w:pStyle w:val="P12"/>
        <w:framePr w:w="6710" w:h="376" w:hRule="exact" w:wrap="none" w:vAnchor="page" w:hAnchor="margin" w:x="45" w:y="7903"/>
        <w:rPr>
          <w:rStyle w:val="C3"/>
          <w:rtl w:val="0"/>
        </w:rPr>
      </w:pPr>
    </w:p>
    <w:p>
      <w:pPr>
        <w:pStyle w:val="P13"/>
        <w:framePr w:w="6658" w:h="249" w:hRule="exact" w:wrap="none" w:vAnchor="page" w:hAnchor="margin" w:x="71" w:y="7959"/>
        <w:rPr>
          <w:rStyle w:val="C11"/>
          <w:rtl w:val="0"/>
        </w:rPr>
      </w:pPr>
      <w:r>
        <w:rPr>
          <w:rStyle w:val="C11"/>
          <w:rtl w:val="0"/>
        </w:rPr>
        <w:t>a) Popsat přípravu, zpracování a skladování materiálů podle zadání</w:t>
      </w:r>
    </w:p>
    <w:p>
      <w:pPr>
        <w:pStyle w:val="P28"/>
        <w:framePr w:w="3921" w:h="376" w:hRule="exact" w:wrap="none" w:vAnchor="page" w:hAnchor="margin" w:x="6800" w:y="7903"/>
        <w:rPr>
          <w:rStyle w:val="C3"/>
          <w:rtl w:val="0"/>
        </w:rPr>
      </w:pPr>
    </w:p>
    <w:p>
      <w:pPr>
        <w:pStyle w:val="P29"/>
        <w:framePr w:w="3839" w:h="249" w:hRule="exact" w:wrap="none" w:vAnchor="page" w:hAnchor="margin" w:x="6856" w:y="7959"/>
        <w:rPr>
          <w:rStyle w:val="C21"/>
          <w:rtl w:val="0"/>
        </w:rPr>
      </w:pPr>
      <w:r>
        <w:rPr>
          <w:rStyle w:val="C21"/>
          <w:rtl w:val="0"/>
        </w:rPr>
        <w:t>Ústní ověření</w:t>
      </w:r>
    </w:p>
    <w:p>
      <w:pPr>
        <w:pStyle w:val="P16"/>
        <w:framePr w:w="6710" w:h="376" w:hRule="exact" w:wrap="none" w:vAnchor="page" w:hAnchor="margin" w:x="45" w:y="8279"/>
        <w:rPr>
          <w:rStyle w:val="C3"/>
          <w:rtl w:val="0"/>
        </w:rPr>
      </w:pPr>
    </w:p>
    <w:p>
      <w:pPr>
        <w:pStyle w:val="P17"/>
        <w:framePr w:w="6658" w:h="249" w:hRule="exact" w:wrap="none" w:vAnchor="page" w:hAnchor="margin" w:x="71" w:y="8335"/>
        <w:rPr>
          <w:rStyle w:val="C13"/>
          <w:rtl w:val="0"/>
        </w:rPr>
      </w:pPr>
      <w:r>
        <w:rPr>
          <w:rStyle w:val="C13"/>
          <w:rtl w:val="0"/>
        </w:rPr>
        <w:t>b) Připravit hmotu pro papírmaš</w:t>
      </w:r>
    </w:p>
    <w:p>
      <w:pPr>
        <w:pStyle w:val="P30"/>
        <w:framePr w:w="3921" w:h="376" w:hRule="exact" w:wrap="none" w:vAnchor="page" w:hAnchor="margin" w:x="6800" w:y="8279"/>
        <w:rPr>
          <w:rStyle w:val="C3"/>
          <w:rtl w:val="0"/>
        </w:rPr>
      </w:pPr>
    </w:p>
    <w:p>
      <w:pPr>
        <w:pStyle w:val="P31"/>
        <w:framePr w:w="3839" w:h="249" w:hRule="exact" w:wrap="none" w:vAnchor="page" w:hAnchor="margin" w:x="6856" w:y="8335"/>
        <w:rPr>
          <w:rStyle w:val="C22"/>
          <w:rtl w:val="0"/>
        </w:rPr>
      </w:pPr>
      <w:r>
        <w:rPr>
          <w:rStyle w:val="C22"/>
          <w:rtl w:val="0"/>
        </w:rPr>
        <w:t>Praktické předvedení</w:t>
      </w:r>
    </w:p>
    <w:p>
      <w:pPr>
        <w:pStyle w:val="P12"/>
        <w:framePr w:w="6710" w:h="376" w:hRule="exact" w:wrap="none" w:vAnchor="page" w:hAnchor="margin" w:x="45" w:y="8655"/>
        <w:rPr>
          <w:rStyle w:val="C3"/>
          <w:rtl w:val="0"/>
        </w:rPr>
      </w:pPr>
    </w:p>
    <w:p>
      <w:pPr>
        <w:pStyle w:val="P13"/>
        <w:framePr w:w="6658" w:h="249" w:hRule="exact" w:wrap="none" w:vAnchor="page" w:hAnchor="margin" w:x="71" w:y="8711"/>
        <w:rPr>
          <w:rStyle w:val="C11"/>
          <w:rtl w:val="0"/>
        </w:rPr>
      </w:pPr>
      <w:r>
        <w:rPr>
          <w:rStyle w:val="C11"/>
          <w:rtl w:val="0"/>
        </w:rPr>
        <w:t>c) Popsat práci s různými lepidly používanými při kašérské práci</w:t>
      </w:r>
    </w:p>
    <w:p>
      <w:pPr>
        <w:pStyle w:val="P28"/>
        <w:framePr w:w="3921" w:h="376" w:hRule="exact" w:wrap="none" w:vAnchor="page" w:hAnchor="margin" w:x="6800" w:y="8655"/>
        <w:rPr>
          <w:rStyle w:val="C3"/>
          <w:rtl w:val="0"/>
        </w:rPr>
      </w:pPr>
    </w:p>
    <w:p>
      <w:pPr>
        <w:pStyle w:val="P29"/>
        <w:framePr w:w="3839" w:h="249" w:hRule="exact" w:wrap="none" w:vAnchor="page" w:hAnchor="margin" w:x="6856" w:y="8711"/>
        <w:rPr>
          <w:rStyle w:val="C21"/>
          <w:rtl w:val="0"/>
        </w:rPr>
      </w:pPr>
      <w:r>
        <w:rPr>
          <w:rStyle w:val="C21"/>
          <w:rtl w:val="0"/>
        </w:rPr>
        <w:t>Ústní ověření</w:t>
      </w:r>
    </w:p>
    <w:p>
      <w:pPr>
        <w:pStyle w:val="P32"/>
        <w:framePr w:w="10710" w:h="248" w:hRule="exact" w:wrap="none" w:vAnchor="page" w:hAnchor="margin" w:x="28" w:y="9145"/>
        <w:rPr>
          <w:rStyle w:val="C23"/>
          <w:rtl w:val="0"/>
        </w:rPr>
      </w:pPr>
      <w:r>
        <w:rPr>
          <w:rStyle w:val="C23"/>
          <w:rtl w:val="0"/>
        </w:rPr>
        <w:t>Je třeba splnit všechna kritéria.</w:t>
      </w:r>
    </w:p>
    <w:p>
      <w:pPr>
        <w:pStyle w:val="P23"/>
        <w:framePr w:w="10710" w:h="547" w:hRule="exact" w:wrap="none" w:vAnchor="page" w:hAnchor="margin" w:x="28" w:y="9581"/>
        <w:rPr>
          <w:rStyle w:val="C18"/>
          <w:rtl w:val="0"/>
        </w:rPr>
      </w:pPr>
      <w:r>
        <w:rPr>
          <w:rStyle w:val="C18"/>
          <w:rtl w:val="0"/>
        </w:rPr>
        <w:t>Volba postupu práce, způsobu zpracování, nástrojů, pomůcek a materiálů pro zhotovení dekorací a rekvizit</w:t>
      </w:r>
    </w:p>
    <w:p>
      <w:pPr>
        <w:pStyle w:val="P24"/>
        <w:framePr w:w="6713" w:h="376" w:hRule="exact" w:wrap="none" w:vAnchor="page" w:hAnchor="margin" w:x="45" w:y="10227"/>
        <w:rPr>
          <w:rStyle w:val="C3"/>
          <w:rtl w:val="0"/>
        </w:rPr>
      </w:pPr>
    </w:p>
    <w:p>
      <w:pPr>
        <w:pStyle w:val="P25"/>
        <w:framePr w:w="6661" w:h="249" w:hRule="exact" w:wrap="none" w:vAnchor="page" w:hAnchor="margin" w:x="71" w:y="10298"/>
        <w:rPr>
          <w:rStyle w:val="C19"/>
          <w:rtl w:val="0"/>
        </w:rPr>
      </w:pPr>
      <w:r>
        <w:rPr>
          <w:rStyle w:val="C19"/>
          <w:rtl w:val="0"/>
        </w:rPr>
        <w:t>Kritéria hodnocení</w:t>
      </w:r>
    </w:p>
    <w:p>
      <w:pPr>
        <w:pStyle w:val="P26"/>
        <w:framePr w:w="3918" w:h="376" w:hRule="exact" w:wrap="none" w:vAnchor="page" w:hAnchor="margin" w:x="6803" w:y="10227"/>
        <w:rPr>
          <w:rStyle w:val="C3"/>
          <w:rtl w:val="0"/>
        </w:rPr>
      </w:pPr>
    </w:p>
    <w:p>
      <w:pPr>
        <w:pStyle w:val="P27"/>
        <w:framePr w:w="3836" w:h="249" w:hRule="exact" w:wrap="none" w:vAnchor="page" w:hAnchor="margin" w:x="6859" w:y="10298"/>
        <w:rPr>
          <w:rStyle w:val="C20"/>
          <w:rtl w:val="0"/>
        </w:rPr>
      </w:pPr>
      <w:r>
        <w:rPr>
          <w:rStyle w:val="C20"/>
          <w:rtl w:val="0"/>
        </w:rPr>
        <w:t>Způsoby ověření</w:t>
      </w:r>
    </w:p>
    <w:p>
      <w:pPr>
        <w:pStyle w:val="P12"/>
        <w:framePr w:w="6710" w:h="376" w:hRule="exact" w:wrap="none" w:vAnchor="page" w:hAnchor="margin" w:x="45" w:y="10603"/>
        <w:rPr>
          <w:rStyle w:val="C3"/>
          <w:rtl w:val="0"/>
        </w:rPr>
      </w:pPr>
    </w:p>
    <w:p>
      <w:pPr>
        <w:pStyle w:val="P13"/>
        <w:framePr w:w="6658" w:h="249" w:hRule="exact" w:wrap="none" w:vAnchor="page" w:hAnchor="margin" w:x="71" w:y="10659"/>
        <w:rPr>
          <w:rStyle w:val="C11"/>
          <w:rtl w:val="0"/>
        </w:rPr>
      </w:pPr>
      <w:r>
        <w:rPr>
          <w:rStyle w:val="C11"/>
          <w:rtl w:val="0"/>
        </w:rPr>
        <w:t>a) Zvolit technologický postup podle výtvarného záměru</w:t>
      </w:r>
    </w:p>
    <w:p>
      <w:pPr>
        <w:pStyle w:val="P28"/>
        <w:framePr w:w="3921" w:h="376" w:hRule="exact" w:wrap="none" w:vAnchor="page" w:hAnchor="margin" w:x="6800" w:y="10603"/>
        <w:rPr>
          <w:rStyle w:val="C3"/>
          <w:rtl w:val="0"/>
        </w:rPr>
      </w:pPr>
    </w:p>
    <w:p>
      <w:pPr>
        <w:pStyle w:val="P29"/>
        <w:framePr w:w="3839" w:h="249" w:hRule="exact" w:wrap="none" w:vAnchor="page" w:hAnchor="margin" w:x="6856" w:y="10659"/>
        <w:rPr>
          <w:rStyle w:val="C21"/>
          <w:rtl w:val="0"/>
        </w:rPr>
      </w:pPr>
      <w:r>
        <w:rPr>
          <w:rStyle w:val="C21"/>
          <w:rtl w:val="0"/>
        </w:rPr>
        <w:t>Ústní ověření</w:t>
      </w:r>
    </w:p>
    <w:p>
      <w:pPr>
        <w:pStyle w:val="P16"/>
        <w:framePr w:w="6710" w:h="376" w:hRule="exact" w:wrap="none" w:vAnchor="page" w:hAnchor="margin" w:x="45" w:y="10980"/>
        <w:rPr>
          <w:rStyle w:val="C3"/>
          <w:rtl w:val="0"/>
        </w:rPr>
      </w:pPr>
    </w:p>
    <w:p>
      <w:pPr>
        <w:pStyle w:val="P17"/>
        <w:framePr w:w="6658" w:h="249" w:hRule="exact" w:wrap="none" w:vAnchor="page" w:hAnchor="margin" w:x="71" w:y="11036"/>
        <w:rPr>
          <w:rStyle w:val="C13"/>
          <w:rtl w:val="0"/>
        </w:rPr>
      </w:pPr>
      <w:r>
        <w:rPr>
          <w:rStyle w:val="C13"/>
          <w:rtl w:val="0"/>
        </w:rPr>
        <w:t>b) Vybrat vhodné nástroje a pomůcky</w:t>
      </w:r>
    </w:p>
    <w:p>
      <w:pPr>
        <w:pStyle w:val="P30"/>
        <w:framePr w:w="3921" w:h="376" w:hRule="exact" w:wrap="none" w:vAnchor="page" w:hAnchor="margin" w:x="6800" w:y="10980"/>
        <w:rPr>
          <w:rStyle w:val="C3"/>
          <w:rtl w:val="0"/>
        </w:rPr>
      </w:pPr>
    </w:p>
    <w:p>
      <w:pPr>
        <w:pStyle w:val="P31"/>
        <w:framePr w:w="3839" w:h="249" w:hRule="exact" w:wrap="none" w:vAnchor="page" w:hAnchor="margin" w:x="6856" w:y="11036"/>
        <w:rPr>
          <w:rStyle w:val="C22"/>
          <w:rtl w:val="0"/>
        </w:rPr>
      </w:pPr>
      <w:r>
        <w:rPr>
          <w:rStyle w:val="C22"/>
          <w:rtl w:val="0"/>
        </w:rPr>
        <w:t>Praktické předvedení</w:t>
      </w:r>
    </w:p>
    <w:p>
      <w:pPr>
        <w:pStyle w:val="P12"/>
        <w:framePr w:w="6710" w:h="376" w:hRule="exact" w:wrap="none" w:vAnchor="page" w:hAnchor="margin" w:x="45" w:y="11356"/>
        <w:rPr>
          <w:rStyle w:val="C3"/>
          <w:rtl w:val="0"/>
        </w:rPr>
      </w:pPr>
    </w:p>
    <w:p>
      <w:pPr>
        <w:pStyle w:val="P13"/>
        <w:framePr w:w="6658" w:h="249" w:hRule="exact" w:wrap="none" w:vAnchor="page" w:hAnchor="margin" w:x="71" w:y="11412"/>
        <w:rPr>
          <w:rStyle w:val="C11"/>
          <w:rtl w:val="0"/>
        </w:rPr>
      </w:pPr>
      <w:r>
        <w:rPr>
          <w:rStyle w:val="C11"/>
          <w:rtl w:val="0"/>
        </w:rPr>
        <w:t>c) Zvolit a připravit materiály pro konkrétní úkol podle výtvarného záměru</w:t>
      </w:r>
    </w:p>
    <w:p>
      <w:pPr>
        <w:pStyle w:val="P28"/>
        <w:framePr w:w="3921" w:h="376" w:hRule="exact" w:wrap="none" w:vAnchor="page" w:hAnchor="margin" w:x="6800" w:y="11356"/>
        <w:rPr>
          <w:rStyle w:val="C3"/>
          <w:rtl w:val="0"/>
        </w:rPr>
      </w:pPr>
    </w:p>
    <w:p>
      <w:pPr>
        <w:pStyle w:val="P29"/>
        <w:framePr w:w="3839" w:h="249" w:hRule="exact" w:wrap="none" w:vAnchor="page" w:hAnchor="margin" w:x="6856" w:y="11412"/>
        <w:rPr>
          <w:rStyle w:val="C21"/>
          <w:rtl w:val="0"/>
        </w:rPr>
      </w:pPr>
      <w:r>
        <w:rPr>
          <w:rStyle w:val="C21"/>
          <w:rtl w:val="0"/>
        </w:rPr>
        <w:t>Praktické předvedení</w:t>
      </w:r>
    </w:p>
    <w:p>
      <w:pPr>
        <w:pStyle w:val="P16"/>
        <w:framePr w:w="6710" w:h="607" w:hRule="exact" w:wrap="none" w:vAnchor="page" w:hAnchor="margin" w:x="45" w:y="11732"/>
        <w:rPr>
          <w:rStyle w:val="C3"/>
          <w:rtl w:val="0"/>
        </w:rPr>
      </w:pPr>
    </w:p>
    <w:p>
      <w:pPr>
        <w:pStyle w:val="P17"/>
        <w:framePr w:w="6658" w:h="480" w:hRule="exact" w:wrap="none" w:vAnchor="page" w:hAnchor="margin" w:x="71" w:y="11788"/>
        <w:rPr>
          <w:rStyle w:val="C13"/>
          <w:rtl w:val="0"/>
        </w:rPr>
      </w:pPr>
      <w:r>
        <w:rPr>
          <w:rStyle w:val="C13"/>
          <w:rtl w:val="0"/>
        </w:rPr>
        <w:t>d) Zařadit k příslušnému uměleckému slohu předložené modely nebo obrázky slohových prvků</w:t>
      </w:r>
    </w:p>
    <w:p>
      <w:pPr>
        <w:pStyle w:val="P30"/>
        <w:framePr w:w="3921" w:h="607" w:hRule="exact" w:wrap="none" w:vAnchor="page" w:hAnchor="margin" w:x="6800" w:y="11732"/>
        <w:rPr>
          <w:rStyle w:val="C3"/>
          <w:rtl w:val="0"/>
        </w:rPr>
      </w:pPr>
    </w:p>
    <w:p>
      <w:pPr>
        <w:pStyle w:val="P31"/>
        <w:framePr w:w="3839" w:h="480" w:hRule="exact" w:wrap="none" w:vAnchor="page" w:hAnchor="margin" w:x="6856" w:y="11788"/>
        <w:rPr>
          <w:rStyle w:val="C22"/>
          <w:rtl w:val="0"/>
        </w:rPr>
      </w:pPr>
      <w:r>
        <w:rPr>
          <w:rStyle w:val="C22"/>
          <w:rtl w:val="0"/>
        </w:rPr>
        <w:t>Ústní ověření</w:t>
      </w:r>
    </w:p>
    <w:p>
      <w:pPr>
        <w:pStyle w:val="P12"/>
        <w:framePr w:w="6710" w:h="607" w:hRule="exact" w:wrap="none" w:vAnchor="page" w:hAnchor="margin" w:x="45" w:y="12339"/>
        <w:rPr>
          <w:rStyle w:val="C3"/>
          <w:rtl w:val="0"/>
        </w:rPr>
      </w:pPr>
    </w:p>
    <w:p>
      <w:pPr>
        <w:pStyle w:val="P13"/>
        <w:framePr w:w="6658" w:h="480" w:hRule="exact" w:wrap="none" w:vAnchor="page" w:hAnchor="margin" w:x="71" w:y="12395"/>
        <w:rPr>
          <w:rStyle w:val="C11"/>
          <w:rtl w:val="0"/>
        </w:rPr>
      </w:pPr>
      <w:r>
        <w:rPr>
          <w:rStyle w:val="C11"/>
          <w:rtl w:val="0"/>
        </w:rPr>
        <w:t>e) Vysvětlit význam pěti zadaných odborných termínů z kašérské terminologie</w:t>
      </w:r>
    </w:p>
    <w:p>
      <w:pPr>
        <w:pStyle w:val="P28"/>
        <w:framePr w:w="3921" w:h="607" w:hRule="exact" w:wrap="none" w:vAnchor="page" w:hAnchor="margin" w:x="6800" w:y="12339"/>
        <w:rPr>
          <w:rStyle w:val="C3"/>
          <w:rtl w:val="0"/>
        </w:rPr>
      </w:pPr>
    </w:p>
    <w:p>
      <w:pPr>
        <w:pStyle w:val="P29"/>
        <w:framePr w:w="3839" w:h="480" w:hRule="exact" w:wrap="none" w:vAnchor="page" w:hAnchor="margin" w:x="6856" w:y="12395"/>
        <w:rPr>
          <w:rStyle w:val="C21"/>
          <w:rtl w:val="0"/>
        </w:rPr>
      </w:pPr>
      <w:r>
        <w:rPr>
          <w:rStyle w:val="C21"/>
          <w:rtl w:val="0"/>
        </w:rPr>
        <w:t>Ústní ověření</w:t>
      </w:r>
    </w:p>
    <w:p>
      <w:pPr>
        <w:pStyle w:val="P32"/>
        <w:framePr w:w="10710" w:h="248" w:hRule="exact" w:wrap="none" w:vAnchor="page" w:hAnchor="margin" w:x="28" w:y="13059"/>
        <w:rPr>
          <w:rStyle w:val="C23"/>
          <w:rtl w:val="0"/>
        </w:rPr>
      </w:pPr>
      <w:r>
        <w:rPr>
          <w:rStyle w:val="C23"/>
          <w:rtl w:val="0"/>
        </w:rPr>
        <w:t>Je třeba splnit všechna kritéria.</w:t>
      </w:r>
    </w:p>
    <w:p>
      <w:pPr>
        <w:pStyle w:val="P23"/>
        <w:framePr w:w="10710" w:h="340" w:hRule="exact" w:wrap="none" w:vAnchor="page" w:hAnchor="margin" w:x="28" w:y="13495"/>
        <w:rPr>
          <w:rStyle w:val="C18"/>
          <w:rtl w:val="0"/>
        </w:rPr>
      </w:pPr>
      <w:r>
        <w:rPr>
          <w:rStyle w:val="C18"/>
          <w:rtl w:val="0"/>
        </w:rPr>
        <w:t>Zhotovení předmětu v daném měřítku</w:t>
      </w:r>
    </w:p>
    <w:p>
      <w:pPr>
        <w:pStyle w:val="P24"/>
        <w:framePr w:w="6713" w:h="376" w:hRule="exact" w:wrap="none" w:vAnchor="page" w:hAnchor="margin" w:x="45" w:y="13934"/>
        <w:rPr>
          <w:rStyle w:val="C3"/>
          <w:rtl w:val="0"/>
        </w:rPr>
      </w:pPr>
    </w:p>
    <w:p>
      <w:pPr>
        <w:pStyle w:val="P25"/>
        <w:framePr w:w="6661" w:h="249" w:hRule="exact" w:wrap="none" w:vAnchor="page" w:hAnchor="margin" w:x="71" w:y="14005"/>
        <w:rPr>
          <w:rStyle w:val="C19"/>
          <w:rtl w:val="0"/>
        </w:rPr>
      </w:pPr>
      <w:r>
        <w:rPr>
          <w:rStyle w:val="C19"/>
          <w:rtl w:val="0"/>
        </w:rPr>
        <w:t>Kritéria hodnocení</w:t>
      </w:r>
    </w:p>
    <w:p>
      <w:pPr>
        <w:pStyle w:val="P26"/>
        <w:framePr w:w="3918" w:h="376" w:hRule="exact" w:wrap="none" w:vAnchor="page" w:hAnchor="margin" w:x="6803" w:y="13934"/>
        <w:rPr>
          <w:rStyle w:val="C3"/>
          <w:rtl w:val="0"/>
        </w:rPr>
      </w:pPr>
    </w:p>
    <w:p>
      <w:pPr>
        <w:pStyle w:val="P27"/>
        <w:framePr w:w="3836" w:h="249" w:hRule="exact" w:wrap="none" w:vAnchor="page" w:hAnchor="margin" w:x="6859" w:y="14005"/>
        <w:rPr>
          <w:rStyle w:val="C20"/>
          <w:rtl w:val="0"/>
        </w:rPr>
      </w:pPr>
      <w:r>
        <w:rPr>
          <w:rStyle w:val="C20"/>
          <w:rtl w:val="0"/>
        </w:rPr>
        <w:t>Způsoby ověření</w:t>
      </w:r>
    </w:p>
    <w:p>
      <w:pPr>
        <w:pStyle w:val="P12"/>
        <w:framePr w:w="6710" w:h="376" w:hRule="exact" w:wrap="none" w:vAnchor="page" w:hAnchor="margin" w:x="45" w:y="14310"/>
        <w:rPr>
          <w:rStyle w:val="C3"/>
          <w:rtl w:val="0"/>
        </w:rPr>
      </w:pPr>
    </w:p>
    <w:p>
      <w:pPr>
        <w:pStyle w:val="P13"/>
        <w:framePr w:w="6658" w:h="249" w:hRule="exact" w:wrap="none" w:vAnchor="page" w:hAnchor="margin" w:x="71" w:y="14366"/>
        <w:rPr>
          <w:rStyle w:val="C11"/>
          <w:rtl w:val="0"/>
        </w:rPr>
      </w:pPr>
      <w:r>
        <w:rPr>
          <w:rStyle w:val="C11"/>
          <w:rtl w:val="0"/>
        </w:rPr>
        <w:t>a) Předvést zvětšení nebo zmenšení měřítka předloženého modelu</w:t>
      </w:r>
    </w:p>
    <w:p>
      <w:pPr>
        <w:pStyle w:val="P28"/>
        <w:framePr w:w="3921" w:h="376" w:hRule="exact" w:wrap="none" w:vAnchor="page" w:hAnchor="margin" w:x="6800" w:y="14310"/>
        <w:rPr>
          <w:rStyle w:val="C3"/>
          <w:rtl w:val="0"/>
        </w:rPr>
      </w:pPr>
    </w:p>
    <w:p>
      <w:pPr>
        <w:pStyle w:val="P29"/>
        <w:framePr w:w="3839" w:h="249" w:hRule="exact" w:wrap="none" w:vAnchor="page" w:hAnchor="margin" w:x="6856" w:y="14366"/>
        <w:rPr>
          <w:rStyle w:val="C21"/>
          <w:rtl w:val="0"/>
        </w:rPr>
      </w:pPr>
      <w:r>
        <w:rPr>
          <w:rStyle w:val="C21"/>
          <w:rtl w:val="0"/>
        </w:rPr>
        <w:t>Praktické předvedení</w:t>
      </w:r>
    </w:p>
    <w:p>
      <w:pPr>
        <w:pStyle w:val="P16"/>
        <w:framePr w:w="6710" w:h="376" w:hRule="exact" w:wrap="none" w:vAnchor="page" w:hAnchor="margin" w:x="45" w:y="14687"/>
        <w:rPr>
          <w:rStyle w:val="C3"/>
          <w:rtl w:val="0"/>
        </w:rPr>
      </w:pPr>
    </w:p>
    <w:p>
      <w:pPr>
        <w:pStyle w:val="P17"/>
        <w:framePr w:w="6658" w:h="249" w:hRule="exact" w:wrap="none" w:vAnchor="page" w:hAnchor="margin" w:x="71" w:y="14743"/>
        <w:rPr>
          <w:rStyle w:val="C13"/>
          <w:rtl w:val="0"/>
        </w:rPr>
      </w:pPr>
      <w:r>
        <w:rPr>
          <w:rStyle w:val="C13"/>
          <w:rtl w:val="0"/>
        </w:rPr>
        <w:t>b) Vytvořit předmět podle daného modelu z určeného materiálu</w:t>
      </w:r>
    </w:p>
    <w:p>
      <w:pPr>
        <w:pStyle w:val="P30"/>
        <w:framePr w:w="3921" w:h="376" w:hRule="exact" w:wrap="none" w:vAnchor="page" w:hAnchor="margin" w:x="6800" w:y="14687"/>
        <w:rPr>
          <w:rStyle w:val="C3"/>
          <w:rtl w:val="0"/>
        </w:rPr>
      </w:pPr>
    </w:p>
    <w:p>
      <w:pPr>
        <w:pStyle w:val="P31"/>
        <w:framePr w:w="3839" w:h="249" w:hRule="exact" w:wrap="none" w:vAnchor="page" w:hAnchor="margin" w:x="6856" w:y="14743"/>
        <w:rPr>
          <w:rStyle w:val="C22"/>
          <w:rtl w:val="0"/>
        </w:rPr>
      </w:pPr>
      <w:r>
        <w:rPr>
          <w:rStyle w:val="C22"/>
          <w:rtl w:val="0"/>
        </w:rPr>
        <w:t>Praktické předvedení</w:t>
      </w:r>
    </w:p>
    <w:p>
      <w:pPr>
        <w:pStyle w:val="P12"/>
        <w:framePr w:w="6710" w:h="376" w:hRule="exact" w:wrap="none" w:vAnchor="page" w:hAnchor="margin" w:x="45" w:y="15063"/>
        <w:rPr>
          <w:rStyle w:val="C3"/>
          <w:rtl w:val="0"/>
        </w:rPr>
      </w:pPr>
    </w:p>
    <w:p>
      <w:pPr>
        <w:pStyle w:val="P13"/>
        <w:framePr w:w="6658" w:h="249" w:hRule="exact" w:wrap="none" w:vAnchor="page" w:hAnchor="margin" w:x="71" w:y="15119"/>
        <w:rPr>
          <w:rStyle w:val="C11"/>
          <w:rtl w:val="0"/>
        </w:rPr>
      </w:pPr>
      <w:r>
        <w:rPr>
          <w:rStyle w:val="C11"/>
          <w:rtl w:val="0"/>
        </w:rPr>
        <w:t>c) Zhotovit formu a odlitek daného předmětu ze sádry</w:t>
      </w:r>
    </w:p>
    <w:p>
      <w:pPr>
        <w:pStyle w:val="P28"/>
        <w:framePr w:w="3921" w:h="376" w:hRule="exact" w:wrap="none" w:vAnchor="page" w:hAnchor="margin" w:x="6800" w:y="15063"/>
        <w:rPr>
          <w:rStyle w:val="C3"/>
          <w:rtl w:val="0"/>
        </w:rPr>
      </w:pPr>
    </w:p>
    <w:p>
      <w:pPr>
        <w:pStyle w:val="P29"/>
        <w:framePr w:w="3839" w:h="249" w:hRule="exact" w:wrap="none" w:vAnchor="page" w:hAnchor="margin" w:x="6856" w:y="15119"/>
        <w:rPr>
          <w:rStyle w:val="C21"/>
          <w:rtl w:val="0"/>
        </w:rPr>
      </w:pPr>
      <w:r>
        <w:rPr>
          <w:rStyle w:val="C21"/>
          <w:rtl w:val="0"/>
        </w:rPr>
        <w:t>Praktické předvedení</w:t>
      </w:r>
    </w:p>
    <w:p>
      <w:pPr>
        <w:pStyle w:val="P32"/>
        <w:framePr w:w="10710" w:h="248" w:hRule="exact" w:wrap="none" w:vAnchor="page" w:hAnchor="margin" w:x="28" w:y="1555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Zhotovení forem pro kašérské práce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druhy forem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Stanovit technologický postup zhotovení daného druhu formy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Zhotovit formu na daný model</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postup při snímání a odlévání masek a otisků částí lidských těl</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Sestavení a zhotovení různých druhů písma podle výtvarného návrhu</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Předvést práci s fonty a určit rozpal písma</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Vymodelovat zadané písmeno z určeného typu písma</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w:t>
      </w:r>
    </w:p>
    <w:p>
      <w:pPr>
        <w:pStyle w:val="P32"/>
        <w:framePr w:w="10710" w:h="248" w:hRule="exact" w:wrap="none" w:vAnchor="page" w:hAnchor="margin" w:x="28" w:y="6705"/>
        <w:rPr>
          <w:rStyle w:val="C23"/>
          <w:rtl w:val="0"/>
        </w:rPr>
      </w:pPr>
      <w:r>
        <w:rPr>
          <w:rStyle w:val="C23"/>
          <w:rtl w:val="0"/>
        </w:rPr>
        <w:t>Je třeba splnit obě kritéria.</w:t>
      </w:r>
    </w:p>
    <w:p>
      <w:pPr>
        <w:pStyle w:val="P23"/>
        <w:framePr w:w="10710" w:h="340" w:hRule="exact" w:wrap="none" w:vAnchor="page" w:hAnchor="margin" w:x="28" w:y="7141"/>
        <w:rPr>
          <w:rStyle w:val="C18"/>
          <w:rtl w:val="0"/>
        </w:rPr>
      </w:pPr>
      <w:r>
        <w:rPr>
          <w:rStyle w:val="C18"/>
          <w:rtl w:val="0"/>
        </w:rPr>
        <w:t>Ruční modelování štukových slohových ornamentů</w:t>
      </w:r>
    </w:p>
    <w:p>
      <w:pPr>
        <w:pStyle w:val="P24"/>
        <w:framePr w:w="6713" w:h="376" w:hRule="exact" w:wrap="none" w:vAnchor="page" w:hAnchor="margin" w:x="45" w:y="7580"/>
        <w:rPr>
          <w:rStyle w:val="C3"/>
          <w:rtl w:val="0"/>
        </w:rPr>
      </w:pPr>
    </w:p>
    <w:p>
      <w:pPr>
        <w:pStyle w:val="P25"/>
        <w:framePr w:w="6661" w:h="249" w:hRule="exact" w:wrap="none" w:vAnchor="page" w:hAnchor="margin" w:x="71" w:y="7651"/>
        <w:rPr>
          <w:rStyle w:val="C19"/>
          <w:rtl w:val="0"/>
        </w:rPr>
      </w:pPr>
      <w:r>
        <w:rPr>
          <w:rStyle w:val="C19"/>
          <w:rtl w:val="0"/>
        </w:rPr>
        <w:t>Kritéria hodnocení</w:t>
      </w:r>
    </w:p>
    <w:p>
      <w:pPr>
        <w:pStyle w:val="P26"/>
        <w:framePr w:w="3918" w:h="376" w:hRule="exact" w:wrap="none" w:vAnchor="page" w:hAnchor="margin" w:x="6803" w:y="7580"/>
        <w:rPr>
          <w:rStyle w:val="C3"/>
          <w:rtl w:val="0"/>
        </w:rPr>
      </w:pPr>
    </w:p>
    <w:p>
      <w:pPr>
        <w:pStyle w:val="P27"/>
        <w:framePr w:w="3836" w:h="249" w:hRule="exact" w:wrap="none" w:vAnchor="page" w:hAnchor="margin" w:x="6859" w:y="7651"/>
        <w:rPr>
          <w:rStyle w:val="C20"/>
          <w:rtl w:val="0"/>
        </w:rPr>
      </w:pPr>
      <w:r>
        <w:rPr>
          <w:rStyle w:val="C20"/>
          <w:rtl w:val="0"/>
        </w:rPr>
        <w:t>Způsoby ověření</w:t>
      </w:r>
    </w:p>
    <w:p>
      <w:pPr>
        <w:pStyle w:val="P12"/>
        <w:framePr w:w="6710" w:h="376" w:hRule="exact" w:wrap="none" w:vAnchor="page" w:hAnchor="margin" w:x="45" w:y="7956"/>
        <w:rPr>
          <w:rStyle w:val="C3"/>
          <w:rtl w:val="0"/>
        </w:rPr>
      </w:pPr>
    </w:p>
    <w:p>
      <w:pPr>
        <w:pStyle w:val="P13"/>
        <w:framePr w:w="6658" w:h="249" w:hRule="exact" w:wrap="none" w:vAnchor="page" w:hAnchor="margin" w:x="71" w:y="8012"/>
        <w:rPr>
          <w:rStyle w:val="C11"/>
          <w:rtl w:val="0"/>
        </w:rPr>
      </w:pPr>
      <w:r>
        <w:rPr>
          <w:rStyle w:val="C11"/>
          <w:rtl w:val="0"/>
        </w:rPr>
        <w:t>a) Vymodelovat slohový prvek, např. renesanční nebo secesní</w:t>
      </w:r>
    </w:p>
    <w:p>
      <w:pPr>
        <w:pStyle w:val="P28"/>
        <w:framePr w:w="3921" w:h="376" w:hRule="exact" w:wrap="none" w:vAnchor="page" w:hAnchor="margin" w:x="6800" w:y="7956"/>
        <w:rPr>
          <w:rStyle w:val="C3"/>
          <w:rtl w:val="0"/>
        </w:rPr>
      </w:pPr>
    </w:p>
    <w:p>
      <w:pPr>
        <w:pStyle w:val="P29"/>
        <w:framePr w:w="3839" w:h="249" w:hRule="exact" w:wrap="none" w:vAnchor="page" w:hAnchor="margin" w:x="6856" w:y="8012"/>
        <w:rPr>
          <w:rStyle w:val="C21"/>
          <w:rtl w:val="0"/>
        </w:rPr>
      </w:pPr>
      <w:r>
        <w:rPr>
          <w:rStyle w:val="C21"/>
          <w:rtl w:val="0"/>
        </w:rPr>
        <w:t>Praktické předvedení</w:t>
      </w:r>
    </w:p>
    <w:p>
      <w:pPr>
        <w:pStyle w:val="P32"/>
        <w:framePr w:w="10710" w:h="248" w:hRule="exact" w:wrap="none" w:vAnchor="page" w:hAnchor="margin" w:x="28" w:y="8446"/>
        <w:rPr>
          <w:rStyle w:val="C23"/>
          <w:rtl w:val="0"/>
        </w:rPr>
      </w:pPr>
      <w:r>
        <w:rPr>
          <w:rStyle w:val="C23"/>
          <w:rtl w:val="0"/>
        </w:rPr>
        <w:t>Kritérium je třeba splnit.</w:t>
      </w:r>
    </w:p>
    <w:p>
      <w:pPr>
        <w:pStyle w:val="P23"/>
        <w:framePr w:w="10710" w:h="340" w:hRule="exact" w:wrap="none" w:vAnchor="page" w:hAnchor="margin" w:x="28" w:y="8882"/>
        <w:rPr>
          <w:rStyle w:val="C18"/>
          <w:rtl w:val="0"/>
        </w:rPr>
      </w:pPr>
      <w:r>
        <w:rPr>
          <w:rStyle w:val="C18"/>
          <w:rtl w:val="0"/>
        </w:rPr>
        <w:t>Povrchové úpravy dekorací, architektonických prvků a rekvizit</w:t>
      </w:r>
    </w:p>
    <w:p>
      <w:pPr>
        <w:pStyle w:val="P24"/>
        <w:framePr w:w="6713" w:h="376" w:hRule="exact" w:wrap="none" w:vAnchor="page" w:hAnchor="margin" w:x="45" w:y="9321"/>
        <w:rPr>
          <w:rStyle w:val="C3"/>
          <w:rtl w:val="0"/>
        </w:rPr>
      </w:pPr>
    </w:p>
    <w:p>
      <w:pPr>
        <w:pStyle w:val="P25"/>
        <w:framePr w:w="6661" w:h="249" w:hRule="exact" w:wrap="none" w:vAnchor="page" w:hAnchor="margin" w:x="71" w:y="9392"/>
        <w:rPr>
          <w:rStyle w:val="C19"/>
          <w:rtl w:val="0"/>
        </w:rPr>
      </w:pPr>
      <w:r>
        <w:rPr>
          <w:rStyle w:val="C19"/>
          <w:rtl w:val="0"/>
        </w:rPr>
        <w:t>Kritéria hodnocení</w:t>
      </w:r>
    </w:p>
    <w:p>
      <w:pPr>
        <w:pStyle w:val="P26"/>
        <w:framePr w:w="3918" w:h="376" w:hRule="exact" w:wrap="none" w:vAnchor="page" w:hAnchor="margin" w:x="6803" w:y="9321"/>
        <w:rPr>
          <w:rStyle w:val="C3"/>
          <w:rtl w:val="0"/>
        </w:rPr>
      </w:pPr>
    </w:p>
    <w:p>
      <w:pPr>
        <w:pStyle w:val="P27"/>
        <w:framePr w:w="3836" w:h="249" w:hRule="exact" w:wrap="none" w:vAnchor="page" w:hAnchor="margin" w:x="6859" w:y="9392"/>
        <w:rPr>
          <w:rStyle w:val="C20"/>
          <w:rtl w:val="0"/>
        </w:rPr>
      </w:pPr>
      <w:r>
        <w:rPr>
          <w:rStyle w:val="C20"/>
          <w:rtl w:val="0"/>
        </w:rPr>
        <w:t>Způsoby ověření</w:t>
      </w:r>
    </w:p>
    <w:p>
      <w:pPr>
        <w:pStyle w:val="P12"/>
        <w:framePr w:w="6710" w:h="607" w:hRule="exact" w:wrap="none" w:vAnchor="page" w:hAnchor="margin" w:x="45" w:y="9697"/>
        <w:rPr>
          <w:rStyle w:val="C3"/>
          <w:rtl w:val="0"/>
        </w:rPr>
      </w:pPr>
    </w:p>
    <w:p>
      <w:pPr>
        <w:pStyle w:val="P13"/>
        <w:framePr w:w="6658" w:h="480" w:hRule="exact" w:wrap="none" w:vAnchor="page" w:hAnchor="margin" w:x="71" w:y="9753"/>
        <w:rPr>
          <w:rStyle w:val="C11"/>
          <w:rtl w:val="0"/>
        </w:rPr>
      </w:pPr>
      <w:r>
        <w:rPr>
          <w:rStyle w:val="C11"/>
          <w:rtl w:val="0"/>
        </w:rPr>
        <w:t>a) Předvést kašírování, tapetování, lepení textilií nebo lepení fólií, nástřik (polyuretan apod.) nebo laminaci</w:t>
      </w:r>
    </w:p>
    <w:p>
      <w:pPr>
        <w:pStyle w:val="P28"/>
        <w:framePr w:w="3921" w:h="607" w:hRule="exact" w:wrap="none" w:vAnchor="page" w:hAnchor="margin" w:x="6800" w:y="9697"/>
        <w:rPr>
          <w:rStyle w:val="C3"/>
          <w:rtl w:val="0"/>
        </w:rPr>
      </w:pPr>
    </w:p>
    <w:p>
      <w:pPr>
        <w:pStyle w:val="P29"/>
        <w:framePr w:w="3839" w:h="480" w:hRule="exact" w:wrap="none" w:vAnchor="page" w:hAnchor="margin" w:x="6856" w:y="9753"/>
        <w:rPr>
          <w:rStyle w:val="C21"/>
          <w:rtl w:val="0"/>
        </w:rPr>
      </w:pPr>
      <w:r>
        <w:rPr>
          <w:rStyle w:val="C21"/>
          <w:rtl w:val="0"/>
        </w:rPr>
        <w:t>Praktické předvedení</w:t>
      </w:r>
    </w:p>
    <w:p>
      <w:pPr>
        <w:pStyle w:val="P16"/>
        <w:framePr w:w="6710" w:h="376" w:hRule="exact" w:wrap="none" w:vAnchor="page" w:hAnchor="margin" w:x="45" w:y="10304"/>
        <w:rPr>
          <w:rStyle w:val="C3"/>
          <w:rtl w:val="0"/>
        </w:rPr>
      </w:pPr>
    </w:p>
    <w:p>
      <w:pPr>
        <w:pStyle w:val="P17"/>
        <w:framePr w:w="6658" w:h="249" w:hRule="exact" w:wrap="none" w:vAnchor="page" w:hAnchor="margin" w:x="71" w:y="10360"/>
        <w:rPr>
          <w:rStyle w:val="C13"/>
          <w:rtl w:val="0"/>
        </w:rPr>
      </w:pPr>
      <w:r>
        <w:rPr>
          <w:rStyle w:val="C13"/>
          <w:rtl w:val="0"/>
        </w:rPr>
        <w:t>b) Popsat napodobení materiálů – kámen, cihla, dřevo</w:t>
      </w:r>
    </w:p>
    <w:p>
      <w:pPr>
        <w:pStyle w:val="P30"/>
        <w:framePr w:w="3921" w:h="376" w:hRule="exact" w:wrap="none" w:vAnchor="page" w:hAnchor="margin" w:x="6800" w:y="10304"/>
        <w:rPr>
          <w:rStyle w:val="C3"/>
          <w:rtl w:val="0"/>
        </w:rPr>
      </w:pPr>
    </w:p>
    <w:p>
      <w:pPr>
        <w:pStyle w:val="P31"/>
        <w:framePr w:w="3839" w:h="249" w:hRule="exact" w:wrap="none" w:vAnchor="page" w:hAnchor="margin" w:x="6856" w:y="10360"/>
        <w:rPr>
          <w:rStyle w:val="C22"/>
          <w:rtl w:val="0"/>
        </w:rPr>
      </w:pPr>
      <w:r>
        <w:rPr>
          <w:rStyle w:val="C22"/>
          <w:rtl w:val="0"/>
        </w:rPr>
        <w:t>Ústní ověření</w:t>
      </w:r>
    </w:p>
    <w:p>
      <w:pPr>
        <w:pStyle w:val="P12"/>
        <w:framePr w:w="6710" w:h="607" w:hRule="exact" w:wrap="none" w:vAnchor="page" w:hAnchor="margin" w:x="45" w:y="10680"/>
        <w:rPr>
          <w:rStyle w:val="C3"/>
          <w:rtl w:val="0"/>
        </w:rPr>
      </w:pPr>
    </w:p>
    <w:p>
      <w:pPr>
        <w:pStyle w:val="P13"/>
        <w:framePr w:w="6658" w:h="480" w:hRule="exact" w:wrap="none" w:vAnchor="page" w:hAnchor="margin" w:x="71" w:y="10736"/>
        <w:rPr>
          <w:rStyle w:val="C11"/>
          <w:rtl w:val="0"/>
        </w:rPr>
      </w:pPr>
      <w:r>
        <w:rPr>
          <w:rStyle w:val="C11"/>
          <w:rtl w:val="0"/>
        </w:rPr>
        <w:t>c) Stanovit základní postupy při konečné povrchové úpravě (např. nátěry a patinace)</w:t>
      </w:r>
    </w:p>
    <w:p>
      <w:pPr>
        <w:pStyle w:val="P28"/>
        <w:framePr w:w="3921" w:h="607" w:hRule="exact" w:wrap="none" w:vAnchor="page" w:hAnchor="margin" w:x="6800" w:y="10680"/>
        <w:rPr>
          <w:rStyle w:val="C3"/>
          <w:rtl w:val="0"/>
        </w:rPr>
      </w:pPr>
    </w:p>
    <w:p>
      <w:pPr>
        <w:pStyle w:val="P29"/>
        <w:framePr w:w="3839" w:h="480" w:hRule="exact" w:wrap="none" w:vAnchor="page" w:hAnchor="margin" w:x="6856" w:y="10736"/>
        <w:rPr>
          <w:rStyle w:val="C21"/>
          <w:rtl w:val="0"/>
        </w:rPr>
      </w:pPr>
      <w:r>
        <w:rPr>
          <w:rStyle w:val="C21"/>
          <w:rtl w:val="0"/>
        </w:rPr>
        <w:t>Praktické předvedení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d) Předvést povrchové úpravy materiálů klihem a plátnem, papírem</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32"/>
        <w:framePr w:w="10710" w:h="248" w:hRule="exact" w:wrap="none" w:vAnchor="page" w:hAnchor="margin" w:x="28" w:y="11777"/>
        <w:rPr>
          <w:rStyle w:val="C23"/>
          <w:rtl w:val="0"/>
        </w:rPr>
      </w:pPr>
      <w:r>
        <w:rPr>
          <w:rStyle w:val="C23"/>
          <w:rtl w:val="0"/>
        </w:rPr>
        <w:t>Je třeba splnit všechna kritéria.</w:t>
      </w:r>
    </w:p>
    <w:p>
      <w:pPr>
        <w:pStyle w:val="P23"/>
        <w:framePr w:w="10710" w:h="340" w:hRule="exact" w:wrap="none" w:vAnchor="page" w:hAnchor="margin" w:x="28" w:y="12212"/>
        <w:rPr>
          <w:rStyle w:val="C18"/>
          <w:rtl w:val="0"/>
        </w:rPr>
      </w:pPr>
      <w:r>
        <w:rPr>
          <w:rStyle w:val="C18"/>
          <w:rtl w:val="0"/>
        </w:rPr>
        <w:t>Výroba profilů a rozet a ornamentálních slohových podhledů pomocí termoplastů</w:t>
      </w:r>
    </w:p>
    <w:p>
      <w:pPr>
        <w:pStyle w:val="P24"/>
        <w:framePr w:w="6713" w:h="376" w:hRule="exact" w:wrap="none" w:vAnchor="page" w:hAnchor="margin" w:x="45" w:y="12651"/>
        <w:rPr>
          <w:rStyle w:val="C3"/>
          <w:rtl w:val="0"/>
        </w:rPr>
      </w:pPr>
    </w:p>
    <w:p>
      <w:pPr>
        <w:pStyle w:val="P25"/>
        <w:framePr w:w="6661" w:h="249" w:hRule="exact" w:wrap="none" w:vAnchor="page" w:hAnchor="margin" w:x="71" w:y="12722"/>
        <w:rPr>
          <w:rStyle w:val="C19"/>
          <w:rtl w:val="0"/>
        </w:rPr>
      </w:pPr>
      <w:r>
        <w:rPr>
          <w:rStyle w:val="C19"/>
          <w:rtl w:val="0"/>
        </w:rPr>
        <w:t>Kritéria hodnocení</w:t>
      </w:r>
    </w:p>
    <w:p>
      <w:pPr>
        <w:pStyle w:val="P26"/>
        <w:framePr w:w="3918" w:h="376" w:hRule="exact" w:wrap="none" w:vAnchor="page" w:hAnchor="margin" w:x="6803" w:y="12651"/>
        <w:rPr>
          <w:rStyle w:val="C3"/>
          <w:rtl w:val="0"/>
        </w:rPr>
      </w:pPr>
    </w:p>
    <w:p>
      <w:pPr>
        <w:pStyle w:val="P27"/>
        <w:framePr w:w="3836" w:h="249" w:hRule="exact" w:wrap="none" w:vAnchor="page" w:hAnchor="margin" w:x="6859" w:y="12722"/>
        <w:rPr>
          <w:rStyle w:val="C20"/>
          <w:rtl w:val="0"/>
        </w:rPr>
      </w:pPr>
      <w:r>
        <w:rPr>
          <w:rStyle w:val="C20"/>
          <w:rtl w:val="0"/>
        </w:rPr>
        <w:t>Způsoby ověření</w:t>
      </w:r>
    </w:p>
    <w:p>
      <w:pPr>
        <w:pStyle w:val="P12"/>
        <w:framePr w:w="6710" w:h="376" w:hRule="exact" w:wrap="none" w:vAnchor="page" w:hAnchor="margin" w:x="45" w:y="13028"/>
        <w:rPr>
          <w:rStyle w:val="C3"/>
          <w:rtl w:val="0"/>
        </w:rPr>
      </w:pPr>
    </w:p>
    <w:p>
      <w:pPr>
        <w:pStyle w:val="P13"/>
        <w:framePr w:w="6658" w:h="249" w:hRule="exact" w:wrap="none" w:vAnchor="page" w:hAnchor="margin" w:x="71" w:y="13084"/>
        <w:rPr>
          <w:rStyle w:val="C11"/>
          <w:rtl w:val="0"/>
        </w:rPr>
      </w:pPr>
      <w:r>
        <w:rPr>
          <w:rStyle w:val="C11"/>
          <w:rtl w:val="0"/>
        </w:rPr>
        <w:t>a) Popsat možnosti a vhodnost použití termoplastů</w:t>
      </w:r>
    </w:p>
    <w:p>
      <w:pPr>
        <w:pStyle w:val="P28"/>
        <w:framePr w:w="3921" w:h="376" w:hRule="exact" w:wrap="none" w:vAnchor="page" w:hAnchor="margin" w:x="6800" w:y="13028"/>
        <w:rPr>
          <w:rStyle w:val="C3"/>
          <w:rtl w:val="0"/>
        </w:rPr>
      </w:pPr>
    </w:p>
    <w:p>
      <w:pPr>
        <w:pStyle w:val="P29"/>
        <w:framePr w:w="3839" w:h="249" w:hRule="exact" w:wrap="none" w:vAnchor="page" w:hAnchor="margin" w:x="6856" w:y="13084"/>
        <w:rPr>
          <w:rStyle w:val="C21"/>
          <w:rtl w:val="0"/>
        </w:rPr>
      </w:pPr>
      <w:r>
        <w:rPr>
          <w:rStyle w:val="C21"/>
          <w:rtl w:val="0"/>
        </w:rPr>
        <w:t>Ústní ověření</w:t>
      </w:r>
    </w:p>
    <w:p>
      <w:pPr>
        <w:pStyle w:val="P16"/>
        <w:framePr w:w="6710" w:h="376" w:hRule="exact" w:wrap="none" w:vAnchor="page" w:hAnchor="margin" w:x="45" w:y="13404"/>
        <w:rPr>
          <w:rStyle w:val="C3"/>
          <w:rtl w:val="0"/>
        </w:rPr>
      </w:pPr>
    </w:p>
    <w:p>
      <w:pPr>
        <w:pStyle w:val="P17"/>
        <w:framePr w:w="6658" w:h="249" w:hRule="exact" w:wrap="none" w:vAnchor="page" w:hAnchor="margin" w:x="71" w:y="13460"/>
        <w:rPr>
          <w:rStyle w:val="C13"/>
          <w:rtl w:val="0"/>
        </w:rPr>
      </w:pPr>
      <w:r>
        <w:rPr>
          <w:rStyle w:val="C13"/>
          <w:rtl w:val="0"/>
        </w:rPr>
        <w:t>b) Zhotovit otisk profilu z termoplastu</w:t>
      </w:r>
    </w:p>
    <w:p>
      <w:pPr>
        <w:pStyle w:val="P30"/>
        <w:framePr w:w="3921" w:h="376" w:hRule="exact" w:wrap="none" w:vAnchor="page" w:hAnchor="margin" w:x="6800" w:y="13404"/>
        <w:rPr>
          <w:rStyle w:val="C3"/>
          <w:rtl w:val="0"/>
        </w:rPr>
      </w:pPr>
    </w:p>
    <w:p>
      <w:pPr>
        <w:pStyle w:val="P31"/>
        <w:framePr w:w="3839" w:h="249" w:hRule="exact" w:wrap="none" w:vAnchor="page" w:hAnchor="margin" w:x="6856" w:y="13460"/>
        <w:rPr>
          <w:rStyle w:val="C22"/>
          <w:rtl w:val="0"/>
        </w:rPr>
      </w:pPr>
      <w:r>
        <w:rPr>
          <w:rStyle w:val="C22"/>
          <w:rtl w:val="0"/>
        </w:rPr>
        <w:t>Praktické předvedení</w:t>
      </w:r>
    </w:p>
    <w:p>
      <w:pPr>
        <w:pStyle w:val="P32"/>
        <w:framePr w:w="10710" w:h="248" w:hRule="exact" w:wrap="none" w:vAnchor="page" w:hAnchor="margin" w:x="28" w:y="1389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(odkaz na povolání v NSP - http://katalog.nsp.cz/karta_p.aspx?id_jp=102421&amp;kod_sm1=42).</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by mělo představovat komplex navazujících činností vedoucích k dohotovení finálního produktu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třeba posuzovat kvalitu, přesnost provedení a estetické ztvárnění provedené práce.</w:t>
      </w:r>
    </w:p>
    <w:p>
      <w:pPr>
        <w:pStyle w:val="P33"/>
        <w:framePr w:w="10766" w:h="1837"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49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264"/>
        <w:rPr>
          <w:rStyle w:val="C3"/>
          <w:rtl w:val="0"/>
        </w:rPr>
      </w:pPr>
    </w:p>
    <w:p>
      <w:pPr>
        <w:pStyle w:val="P35"/>
        <w:framePr w:w="10710" w:h="340" w:hRule="exact" w:wrap="none" w:vAnchor="page" w:hAnchor="margin" w:x="28" w:y="8264"/>
        <w:rPr>
          <w:rStyle w:val="C25"/>
          <w:rtl w:val="0"/>
        </w:rPr>
      </w:pPr>
      <w:r>
        <w:rPr>
          <w:rStyle w:val="C25"/>
          <w:rtl w:val="0"/>
        </w:rPr>
        <w:t>Počet zkoušejících</w:t>
      </w:r>
    </w:p>
    <w:p>
      <w:pPr>
        <w:keepNext w:val="0"/>
        <w:keepLines w:val="0"/>
        <w:framePr w:w="10766" w:h="1036" w:hRule="exact" w:wrap="none" w:vAnchor="page" w:hAnchor="margin" w:x="0" w:y="8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3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7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2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vzdělání s maturitní zkouškou v uměleckořemeslném oboru vzdělání a alespoň 6 let odborné praxe v oblasti kašérské práce pro divadlo, TV studio, film apod., z toho minimálně jeden rok v období posledních dvou let před podáním žádosti o udělení autorizace.</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2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2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Ateliér - dílna:</w:t>
      </w:r>
    </w:p>
    <w:p>
      <w:pPr>
        <w:keepNext w:val="0"/>
        <w:keepLines w:val="1"/>
        <w:framePr w:w="10766" w:h="1031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•prostorná, přiměřeně temperovaná místnost s možností odvětrání (odsávání), s denním i umělým osvětlením, s přívodem studené i teplé vody a přívodem elektrické energie odpovídající předpisům BOZP a PO.</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 nářadí pro kašérské práce:</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 s dostatečně velkou pracovní deskou – 2 m x 1,2 m,</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•řezací stůl,</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•odlévací a modelovací podložka,</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•modelovací špachtle kovové a dřevěné,</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•očka,</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•nože,</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•řezáky,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typy pil,</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•nůžky,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•odporový drát,</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pilníků a rašplí různých velikostí a hrubosti,</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•štětce, misky, míchací nádoby,</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•smirkový papír různé hrubosti,</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a kreslicí potřeby (tužka, fix ...),</w:t>
      </w:r>
    </w:p>
    <w:p>
      <w:pPr>
        <w:keepNext w:val="0"/>
        <w:keepLines w:val="1"/>
        <w:framePr w:w="10766" w:h="10310"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•metr, pravítko, úhelník, kružítko.</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a pomůcky odpovídající charakteru konkrétní práce: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•papír,</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•polystyren,</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•modelářské hmoty (hlíny, modelína…),</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•formovací materiály (bílá sochařská sádra, silikony, kaučuky, algináty…),</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•separační prostředky (mýdlo, jar, stearin),</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lepidel odpovídající materiálům použitým při zkoušce,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•montážní pěna,</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•podle zadané zkušební práce dráty, dřevo, plasty, textile,</w:t>
      </w:r>
    </w:p>
    <w:p>
      <w:pPr>
        <w:keepNext w:val="0"/>
        <w:keepLines w:val="1"/>
        <w:framePr w:w="10766" w:h="10310"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(chemická maska!).</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zajistí, aby pracoviště byla prostorově a konstrukčně uspořádána a vybavena tak, aby pracovní podmínky pro realizaci zkoušky z hlediska BOZP odpovídaly bezpečnostním požadavkům a hygienickým limitům na pracovní prostředí a pracoviště.</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31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031"/>
        <w:rPr>
          <w:rStyle w:val="C3"/>
          <w:rtl w:val="0"/>
        </w:rPr>
      </w:pPr>
    </w:p>
    <w:p>
      <w:pPr>
        <w:pStyle w:val="P35"/>
        <w:framePr w:w="10710" w:h="340" w:hRule="exact" w:wrap="none" w:vAnchor="page" w:hAnchor="margin" w:x="28" w:y="13031"/>
        <w:rPr>
          <w:rStyle w:val="C25"/>
          <w:rtl w:val="0"/>
        </w:rPr>
      </w:pPr>
      <w:r>
        <w:rPr>
          <w:rStyle w:val="C25"/>
          <w:rtl w:val="0"/>
        </w:rPr>
        <w:t>Doba přípravy na zkoušku</w:t>
      </w:r>
    </w:p>
    <w:p>
      <w:pPr>
        <w:keepNext w:val="0"/>
        <w:keepLines w:val="0"/>
        <w:framePr w:w="10766" w:h="1036"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60 minut. Do doby přípravy na zkoušku se nezapočítává doba na seznámení uchazeče s pracovištěm a s požadavky BOZP a PO.</w:t>
      </w:r>
    </w:p>
    <w:p>
      <w:pPr>
        <w:pStyle w:val="P33"/>
        <w:framePr w:w="10766" w:h="1146" w:hRule="exact" w:wrap="none" w:vAnchor="page" w:hAnchor="margin" w:x="0" w:y="14634"/>
        <w:rPr>
          <w:rStyle w:val="C3"/>
          <w:rtl w:val="0"/>
        </w:rPr>
      </w:pPr>
    </w:p>
    <w:p>
      <w:pPr>
        <w:pStyle w:val="P35"/>
        <w:framePr w:w="10710" w:h="340" w:hRule="exact" w:wrap="none" w:vAnchor="page" w:hAnchor="margin" w:x="28" w:y="14634"/>
        <w:rPr>
          <w:rStyle w:val="C25"/>
          <w:rtl w:val="0"/>
        </w:rPr>
      </w:pPr>
      <w:r>
        <w:rPr>
          <w:rStyle w:val="C25"/>
          <w:rtl w:val="0"/>
        </w:rPr>
        <w:t>Doba pro vykonání zkoušky</w:t>
      </w:r>
    </w:p>
    <w:p>
      <w:pPr>
        <w:keepNext w:val="0"/>
        <w:keepLines w:val="0"/>
        <w:framePr w:w="10766" w:h="806" w:hRule="exact" w:wrap="none" w:vAnchor="page" w:hAnchor="margin" w:x="0" w:y="14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denně po dobu 40 až 80 hodin.</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uměleckořemeslná,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Gabriela Jirásková ‒ Ateliéry a dílny Národního divadla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Zbyněk Heran ‒ Ateliéry a dílny Národního divadla v Praze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 s.</w:t>
      </w:r>
    </w:p>
    <w:p>
      <w:pPr>
        <w:pStyle w:val="P21"/>
        <w:framePr w:w="7654" w:h="331" w:hRule="exact" w:wrap="none" w:vAnchor="page" w:hAnchor="margin" w:x="28" w:y="15940"/>
        <w:rPr>
          <w:rStyle w:val="C16"/>
          <w:rtl w:val="0"/>
        </w:rPr>
      </w:pPr>
      <w:r>
        <w:rPr>
          <w:rStyle w:val="C16"/>
          <w:rtl w:val="0"/>
        </w:rPr>
        <w:t>Umělecký kašér, 30.9.2026 4:46:24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843C03B"/>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4A656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149280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4C0E6E7"/>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1F260FE4"/>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