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5A16A5" Type="http://schemas.openxmlformats.org/officeDocument/2006/relationships/officeDocument" Target="/word/document.xml" /><Relationship Id="coreR725A16A5" Type="http://schemas.openxmlformats.org/package/2006/relationships/metadata/core-properties" Target="/docProps/core.xml" /><Relationship Id="customR725A16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Expedient/expedientka velkoobchodu (kód: 66-010-M)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Vychystávání zboží, expedování kusových a vozových zásilek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Kompletace a vybavování zásilek průvodní dokumentací pro odběratele, přepravce a celní a jiné orgány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požadovaných evidencí a dokladů v rámci velkoobchodu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velkoobchodu, 7.11.2026 17:33:03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"https://www.nsp.cz/jednotka-prace/pracovnik-odbytu" \l "zdravotni-zpusobilost)."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https://www.nsp.cz/jednotka-prace/pracovnik-odbytu#zdravotni-zpusobilost)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že uchazeč vlastní příslušné oprávnění pro řízení elektrických nebo motorových paletizačních vozíků, může zkouška proběhnout s použitím elektrického nebo motorového paletizačního vozíku. Vlastnictví tohoto oprávnění není podmínkou pro vykonání zkoušky.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Skladovací techniku, která bude využita k praktické zkoušce na daném pracovišti, vybere autorizovaná osoba nebo zástupce autorizované osoby, která tuto skutečnost sdělí uchazeči nejpozději 3 týdny před termínem konání zkoušky. V průběhu zkoušky budou kontrolovány hlavně provozní aspekty při zajištění kompletace zásilky za předem připravených vstupních dokladů ve formě objednávky či vychystávacího listu. Kromě základních teoretických znalostí v rámci PO a BOZP je zde nutná praktická část zkoušky, která vychází z reálného provozu a má tak zajistit zájemci podstoupit tzv. zkušební provoz.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Vychystávání zboží, expedování kusových a vozových zásilek,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g) Provést nakládku zboží za využití manipulační techniky do předem stanoveného místa určení - uchazeč předvede převoz z jednoho prostoru (sklad) do druhého prostoru (expediční rampa) a to: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balení (karton o váze minimálně 10 kg) zboží na ručním dvoukolovém vozíku (rudl)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palety se zbožím (minimálně dvě vrstvy zboží) pomocí ručně vedeného paletizačního vozíku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Zboží expeduje z výšky nulové nebo maximálně první skladové pozice (výška maximálně 150 cm).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Kompletace a vybavování zásilek průvodní dokumentací pro odběratele, přepravce a celní a jiné orgány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Připravit zboží k expedici - uchazeč předvede kompletaci a vybavení zásilky průvodní dokumentací pro odběratele, přepravce a celní orgány při expedici jednoho kartonu zboží o minimální váze 10 kg a jedné palety zboží o minimálně dvou vrstvách zboží přičemž v každé vrstvě bude jiný sortiment zboží.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velkoobchodu, 7.11.2026 17:33:03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velkoobchodu, 7.11.2026 17:33:03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