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C0C69A" Type="http://schemas.openxmlformats.org/officeDocument/2006/relationships/officeDocument" Target="/word/document.xml" /><Relationship Id="coreR6DC0C69A" Type="http://schemas.openxmlformats.org/package/2006/relationships/metadata/core-properties" Target="/docProps/core.xml" /><Relationship Id="customR6DC0C6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vedoucí úklidu (kód: 69-039-H)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vedoucí úklidu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28.01.2014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vedoucí úklidu, 30.9.2026 2:44:10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vedoucí úklidu, 30.9.2026 2:44:10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