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2D060" Type="http://schemas.openxmlformats.org/officeDocument/2006/relationships/officeDocument" Target="/word/document.xml" /><Relationship Id="coreRF62D060" Type="http://schemas.openxmlformats.org/package/2006/relationships/metadata/core-properties" Target="/docProps/core.xml" /><Relationship Id="customRF62D0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18.10.2026 19:23:44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18.10.2026 19:23:44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