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630FC" Type="http://schemas.openxmlformats.org/officeDocument/2006/relationships/officeDocument" Target="/word/document.xml" /><Relationship Id="coreR37B630FC" Type="http://schemas.openxmlformats.org/package/2006/relationships/metadata/core-properties" Target="/docProps/core.xml" /><Relationship Id="customR37B630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20.10.2026 8:43:40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Vedoucí bioplynové stanice (kód: 23-99-R/08)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Vedoucí bioplynové stanice (kód: 23-076-R)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Vedoucí bioplynové stanice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20.10.2026 8:43:40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