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F892F" Type="http://schemas.openxmlformats.org/officeDocument/2006/relationships/officeDocument" Target="/word/document.xml" /><Relationship Id="coreR5B4F892F" Type="http://schemas.openxmlformats.org/package/2006/relationships/metadata/core-properties" Target="/docProps/core.xml" /><Relationship Id="customR5B4F8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20.10.2026 9:49:17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A64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FE4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