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0A6715" Type="http://schemas.openxmlformats.org/officeDocument/2006/relationships/officeDocument" Target="/word/document.xml" /><Relationship Id="coreR260A6715" Type="http://schemas.openxmlformats.org/package/2006/relationships/metadata/core-properties" Target="/docProps/core.xml" /><Relationship Id="customR260A67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30.9.2026 4:59:20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pro mlékárenství (kód: 29-99-M/05)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30.9.2026 4:59:20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Kontrolor kvality a hygieny potravin a krmiv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30.9.2026 4:59:20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