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96CD2" Type="http://schemas.openxmlformats.org/officeDocument/2006/relationships/officeDocument" Target="/word/document.xml" /><Relationship Id="coreR47796CD2" Type="http://schemas.openxmlformats.org/package/2006/relationships/metadata/core-properties" Target="/docProps/core.xml" /><Relationship Id="customR47796C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mlékárenství,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 f) ověří.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mlékárenství,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mlékárenství,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