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F7719D" Type="http://schemas.openxmlformats.org/officeDocument/2006/relationships/officeDocument" Target="/word/document.xml" /><Relationship Id="coreR77F7719D" Type="http://schemas.openxmlformats.org/package/2006/relationships/metadata/core-properties" Target="/docProps/core.xml" /><Relationship Id="customR77F771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poštovního oddělení (kód: 37-047-M)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poštovního oddělení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činností v logistickém centru nebo na poště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Administrativní a personální vedení podřízených pracovníků na poště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zajištění dodržování technologických postupů pošty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Vyřizování dotazů soudů, finančních úřadů a exekutorů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20.10.2026 12:56:07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přijetí reklamace nedodané zásilky, poštovní poukázky (peněžní částky), zásilky poškozené, s úbytkem obsahu.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min. 10 modelových situací, jejichž prostřednictvím bude ověřovat: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Poskytování informací o poštovních službách a službách smluvních partnerů, včetně okamžité podpory zákazníků při řešení problémů;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 kompetence Řízení a koordinace činností v logistickém centru nebo na poště;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 kompetence Jednání se zákazníkem;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d) u kompetence Administrativní a personální vedení podřízených pracovníků;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 kompetence Zapracování pracovníků do poštovního provozu;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b), c) u kompetence Přijímání reklamací;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 u kompetence Orientace v provozních předpisech a poštovních podmínkách, včetně znalosti BOZP.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 zkoušky.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níže uvedených kritérií musí autorizovaná osoba využít figuranta, kterým může být i člen zkušební komise.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Poskytování informací o poštovních službách a službách smluvních partnerů, včetně okamžité podpory zákazníků při řešení problémů;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 kompetence Jednání se zákazníkem;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b), c) u kompetence Přijímání reklamací;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všech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20.10.2026 12:56:07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20.10.2026 12:56:07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