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D72A1" Type="http://schemas.openxmlformats.org/officeDocument/2006/relationships/officeDocument" Target="/word/document.xml" /><Relationship Id="coreR69ED72A1" Type="http://schemas.openxmlformats.org/package/2006/relationships/metadata/core-properties" Target="/docProps/core.xml" /><Relationship Id="customR69ED72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destilátů, 30.9.2026 1:43:59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30.9.2026 1:43:59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30.9.2026 1:43:59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30.9.2026 1:43:59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30.9.2026 1:43:59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30.9.2026 1:43:59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30.9.2026 1:43:59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F47D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8803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