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7C2C4" Type="http://schemas.openxmlformats.org/officeDocument/2006/relationships/officeDocument" Target="/word/document.xml" /><Relationship Id="coreR1157C2C4" Type="http://schemas.openxmlformats.org/package/2006/relationships/metadata/core-properties" Target="/docProps/core.xml" /><Relationship Id="customR1157C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http://katalog.nsp.cz/karta_tp.aspx?id_jp=101898&amp;kod_sm1=28).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ustanovená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Praha.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 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