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973B8" Type="http://schemas.openxmlformats.org/officeDocument/2006/relationships/officeDocument" Target="/word/document.xml" /><Relationship Id="coreR21C973B8" Type="http://schemas.openxmlformats.org/package/2006/relationships/metadata/core-properties" Target="/docProps/core.xml" /><Relationship Id="customR21C97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30.9.2026 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30.9.2026 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30.9.2026 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