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AF895D" Type="http://schemas.openxmlformats.org/officeDocument/2006/relationships/officeDocument" Target="/word/document.xml" /><Relationship Id="coreR6DAF895D" Type="http://schemas.openxmlformats.org/package/2006/relationships/metadata/core-properties" Target="/docProps/core.xml" /><Relationship Id="customR6DAF89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konzervárenství (kód: 29-076-M)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výrobní linky konzervárenské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pracovní směny a zajištění chodu konzervárenské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technologických postupů a zajištění bezpečnosti potravin v konzervárenské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konzervárenské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Technik/technička pro řízení výroby v konzervárenství, 30.9.2026 7:57:14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výrobní linky konzervárenské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schéma výrobní linky pro daný druh konzervárenského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vizuální kontrolu funkčnosti výrobní linky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Organizace pracovní směny a zajištění chodu konzervárenské výroby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Navrhnout rozmístění obsluhy na jednotlivá pracoviště podle výroby daného druhu výrobku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výběr potřebné suroviny, posoudit její vhodnost ke zpracování, zkontrolovat přísun suroviny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Zkontrolovat průběh provozu výrobních linek</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Dodržování technologických postupů a zajištění bezpečnosti potravin v konzervárenské výrobě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831" w:hRule="exact" w:wrap="none" w:vAnchor="page" w:hAnchor="margin" w:x="45" w:y="9206"/>
        <w:rPr>
          <w:rStyle w:val="C3"/>
          <w:rtl w:val="0"/>
        </w:rPr>
      </w:pPr>
    </w:p>
    <w:p>
      <w:pPr>
        <w:pStyle w:val="P13"/>
        <w:framePr w:w="6658" w:h="704" w:hRule="exact" w:wrap="none" w:vAnchor="page" w:hAnchor="margin" w:x="71" w:y="9262"/>
        <w:rPr>
          <w:rStyle w:val="C11"/>
          <w:rtl w:val="0"/>
        </w:rPr>
      </w:pPr>
      <w:r>
        <w:rPr>
          <w:rStyle w:val="C11"/>
          <w:rtl w:val="0"/>
        </w:rPr>
        <w:t>a) Uvést hlavní zásady zajišťování kvality a bezpečnosti potravin v konzervárenské výrobě (zamezení nebezpečí fyzikální kontaminace, řízení alergenů, zpětná sledovatelnost výrobků)</w:t>
      </w:r>
    </w:p>
    <w:p>
      <w:pPr>
        <w:pStyle w:val="P28"/>
        <w:framePr w:w="3921" w:h="831" w:hRule="exact" w:wrap="none" w:vAnchor="page" w:hAnchor="margin" w:x="6800" w:y="9206"/>
        <w:rPr>
          <w:rStyle w:val="C3"/>
          <w:rtl w:val="0"/>
        </w:rPr>
      </w:pPr>
    </w:p>
    <w:p>
      <w:pPr>
        <w:pStyle w:val="P29"/>
        <w:framePr w:w="3839" w:h="704" w:hRule="exact" w:wrap="none" w:vAnchor="page" w:hAnchor="margin" w:x="6856" w:y="9262"/>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Vyhledat výrobní dokumentaci k danému konzervárenskému výrobku</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1055" w:hRule="exact" w:wrap="none" w:vAnchor="page" w:hAnchor="margin" w:x="45" w:y="10413"/>
        <w:rPr>
          <w:rStyle w:val="C3"/>
          <w:rtl w:val="0"/>
        </w:rPr>
      </w:pPr>
    </w:p>
    <w:p>
      <w:pPr>
        <w:pStyle w:val="P13"/>
        <w:framePr w:w="6658" w:h="928" w:hRule="exact" w:wrap="none" w:vAnchor="page" w:hAnchor="margin" w:x="71" w:y="10469"/>
        <w:rPr>
          <w:rStyle w:val="C11"/>
          <w:rtl w:val="0"/>
        </w:rPr>
      </w:pPr>
      <w:r>
        <w:rPr>
          <w:rStyle w:val="C11"/>
          <w:rtl w:val="0"/>
        </w:rPr>
        <w:t>c) Navrhnout nastavení výrobního zařízení v souladu s výrobní dokumentací (rychlost linek, teplotu a dobu sterilace/pasterace, vsádkovou hmotnost, parametry řezu, parametry blanšírování, míchací poměry směsí, datum minimální trvanlivosti apod. dle zadaného výrobku)</w:t>
      </w:r>
    </w:p>
    <w:p>
      <w:pPr>
        <w:pStyle w:val="P28"/>
        <w:framePr w:w="3921" w:h="1055" w:hRule="exact" w:wrap="none" w:vAnchor="page" w:hAnchor="margin" w:x="6800" w:y="10413"/>
        <w:rPr>
          <w:rStyle w:val="C3"/>
          <w:rtl w:val="0"/>
        </w:rPr>
      </w:pPr>
    </w:p>
    <w:p>
      <w:pPr>
        <w:pStyle w:val="P29"/>
        <w:framePr w:w="3839" w:h="928"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d) Uvést hlavní zásady správné výrobní praxe pro danou potravinářskou výrobu, zkontrolovat dodržování správné výrobní praxe</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Praktické předvedení a ústní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e) Stanovit nápravná opatření v modelovém případě nedodržení kritérií kritických kontrolních bodů (CCP) a jejich doložení ve výrobních záznamech</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a 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konzervárenství, 30.9.2026 7:57:14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konzervárenské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maximální produktivity práce při zachování kritérií kvality a bezpečnosti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porovnání skutečného výkonu a teoretického maximálního výkonu linky, vyhodnotit produktivitu a zdůvodnit prostoje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Vyhodnotit hmotnostní bilance surovin a jejich výtěžnost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Uvést zásady třídění odpadu z potravinářské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Uvést způsob vedení evidence spotřeby surovin, přídatných a pomocných látek, obalů, rozpracované výroby a hotových výrobků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Vysvětlit zásady vedení evidence o provozu výrobních linek, provést záznam do provozní evidence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Zpracovat modelové podklady pro odměňování zaměstnanců</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Zajišťování sanitace a provozní hygieny v potravinářské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Zkontrolovat dodržování hygienických předpisů</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Dodržování zásad BOZP a PO v potravinářské výrobě</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Zkontrolovat dodržování BOZP a PO na daném pracovišti</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16"/>
        <w:framePr w:w="6710" w:h="1055" w:hRule="exact" w:wrap="none" w:vAnchor="page" w:hAnchor="margin" w:x="45" w:y="12586"/>
        <w:rPr>
          <w:rStyle w:val="C3"/>
          <w:rtl w:val="0"/>
        </w:rPr>
      </w:pPr>
    </w:p>
    <w:p>
      <w:pPr>
        <w:pStyle w:val="P17"/>
        <w:framePr w:w="6658" w:h="928" w:hRule="exact" w:wrap="none" w:vAnchor="page" w:hAnchor="margin" w:x="71" w:y="12642"/>
        <w:rPr>
          <w:rStyle w:val="C13"/>
          <w:rtl w:val="0"/>
        </w:rPr>
      </w:pPr>
      <w:r>
        <w:rPr>
          <w:rStyle w:val="C13"/>
          <w:rtl w:val="0"/>
        </w:rPr>
        <w:t>b) Vyjmenovat požadavky na školení pracovníků výroby o zásadách BOZP a PO, uvést možná bezpečnostní rizika obsluhy na výrobních linkách konzervárenského provozu a četnost školení pracovníků; vysvětlit vedení evidence o provedeném školení pracovníků konzervárenského provozu</w:t>
      </w:r>
    </w:p>
    <w:p>
      <w:pPr>
        <w:pStyle w:val="P30"/>
        <w:framePr w:w="3921" w:h="1055" w:hRule="exact" w:wrap="none" w:vAnchor="page" w:hAnchor="margin" w:x="6800" w:y="12586"/>
        <w:rPr>
          <w:rStyle w:val="C3"/>
          <w:rtl w:val="0"/>
        </w:rPr>
      </w:pPr>
    </w:p>
    <w:p>
      <w:pPr>
        <w:pStyle w:val="P31"/>
        <w:framePr w:w="3839" w:h="928" w:hRule="exact" w:wrap="none" w:vAnchor="page" w:hAnchor="margin" w:x="6856" w:y="12642"/>
        <w:rPr>
          <w:rStyle w:val="C22"/>
          <w:rtl w:val="0"/>
        </w:rPr>
      </w:pPr>
      <w:r>
        <w:rPr>
          <w:rStyle w:val="C22"/>
          <w:rtl w:val="0"/>
        </w:rPr>
        <w:t>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konzervárenství, 30.9.2026 7:57:14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řídicími činnostmi vedoucími k výrobě konzervárenských výrobků.</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zkoušející sleduje dodržování BOZP, PO a hygienicko-sanitačních principů, které zajistí kvalitu a bezpečnost finálního potravinářského výrobku.</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a dodržování ekologických principů při výrobě.</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plní úkoly aniž by zasahoval do výrobního procesu, nesmí během zkoušky komunikovat s pracovníky provozu, ale pouze se zkoušejícím.</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výrobní linky konzervárenské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je uchazeči zadán konkrétní druh výrobku, pro který uchazeč navrhne schéma výrobní linky.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Využívání surovin, energií a pracovních sil v konzervárenské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zadá uchazeči konkrétní modelová data, podle nichž uchazeč vyhodnotí produktivitu výroby.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a </w:t>
      </w:r>
      <w:r>
        <w:rPr>
          <w:rFonts w:ascii="Arial" w:cs="Arial" w:hAnsi="Arial" w:eastAsia="Arial"/>
          <w:b w:val="1"/>
          <w:i w:val="0"/>
          <w:caps w:val="0"/>
          <w:strike w:val="0"/>
          <w:noProof w:val="0"/>
          <w:vanish w:val="0"/>
          <w:color w:val="auto"/>
          <w:sz w:val="20"/>
          <w:u w:val="none"/>
          <w:shd w:val="clear" w:color="auto" w:fill="auto"/>
          <w:vertAlign w:val="baseline"/>
          <w:lang/>
        </w:rPr>
        <w:t>Zajišťování sanitace a provozní hygieny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 c) se ověřují na modelových podkladech tak, aby byla splněna ochrana osobních údajů.</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626"/>
        <w:rPr>
          <w:rStyle w:val="C3"/>
          <w:rtl w:val="0"/>
        </w:rPr>
      </w:pPr>
    </w:p>
    <w:p>
      <w:pPr>
        <w:pStyle w:val="P35"/>
        <w:framePr w:w="10710" w:h="340" w:hRule="exact" w:wrap="none" w:vAnchor="page" w:hAnchor="margin" w:x="28" w:y="10626"/>
        <w:rPr>
          <w:rStyle w:val="C25"/>
          <w:rtl w:val="0"/>
        </w:rPr>
      </w:pPr>
      <w:r>
        <w:rPr>
          <w:rStyle w:val="C25"/>
          <w:rtl w:val="0"/>
        </w:rPr>
        <w:t>Výsledné hodnocení</w:t>
      </w:r>
    </w:p>
    <w:p>
      <w:pPr>
        <w:keepNext w:val="0"/>
        <w:keepLines w:val="0"/>
        <w:framePr w:w="10766" w:h="1497" w:hRule="exact" w:wrap="none" w:vAnchor="page" w:hAnchor="margin" w:x="0" w:y="10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Počet zkoušejících</w:t>
      </w:r>
    </w:p>
    <w:p>
      <w:pPr>
        <w:keepNext w:val="0"/>
        <w:keepLines w:val="0"/>
        <w:framePr w:w="10766" w:h="1036"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konzervárenství, 30.9.2026 7:57:14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praktického vyučování nebo odborného výcviku v oboru vzdělání zaměřeném na konzervaci potravin.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praktického vyučování nebo odborného výcviku v oboru vzdělání zaměřeném na konzervaci potravin.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29-076-M Technik/technička pro řízení výroby v konzervárenství a střední vzdělání s maturitní zkouškou + alespoň 5 let odborné praxe v oblasti konzervárenské výroby.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přístup potřebné energie odpovídající bezpečnostním a hygienickým předpisům</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konzervárenských výrobků</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 stroje a zařízení pro sestavení linky pro výrobu konzervárenských výrobků </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Dokumentace ke strojům, dokumentace HACCP, výrobkové normy, výrobní a provozní dokumentace, modelové personální podklady </w:t>
      </w:r>
    </w:p>
    <w:p>
      <w:pPr>
        <w:keepNext w:val="0"/>
        <w:keepLines w:val="1"/>
        <w:framePr w:w="10766" w:h="3230"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23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5"/>
        <w:rPr>
          <w:rStyle w:val="C3"/>
          <w:rtl w:val="0"/>
        </w:rPr>
      </w:pPr>
    </w:p>
    <w:p>
      <w:pPr>
        <w:pStyle w:val="P35"/>
        <w:framePr w:w="10710" w:h="340" w:hRule="exact" w:wrap="none" w:vAnchor="page" w:hAnchor="margin" w:x="28" w:y="13805"/>
        <w:rPr>
          <w:rStyle w:val="C25"/>
          <w:rtl w:val="0"/>
        </w:rPr>
      </w:pPr>
      <w:r>
        <w:rPr>
          <w:rStyle w:val="C25"/>
          <w:rtl w:val="0"/>
        </w:rPr>
        <w:t>Doba přípravy na zkoušku</w:t>
      </w:r>
    </w:p>
    <w:p>
      <w:pPr>
        <w:keepNext w:val="0"/>
        <w:keepLines w:val="0"/>
        <w:framePr w:w="10766" w:h="806" w:hRule="exact" w:wrap="none" w:vAnchor="page" w:hAnchor="margin" w:x="0" w:y="141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řízení výroby v konzervárenství, 30.9.2026 7:57:14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je 3 až 4 hodiny (hodinou se rozumí 60 minut). </w:t>
      </w:r>
    </w:p>
    <w:p>
      <w:pPr>
        <w:pStyle w:val="P21"/>
        <w:framePr w:w="7654" w:h="331" w:hRule="exact" w:wrap="none" w:vAnchor="page" w:hAnchor="margin" w:x="28" w:y="15940"/>
        <w:rPr>
          <w:rStyle w:val="C16"/>
          <w:rtl w:val="0"/>
        </w:rPr>
      </w:pPr>
      <w:r>
        <w:rPr>
          <w:rStyle w:val="C16"/>
          <w:rtl w:val="0"/>
        </w:rPr>
        <w:t>Technik/technička pro řízení výroby v konzervárenství, 30.9.2026 7:57:14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Technik/technička pro řízení výroby v konzervárenství, 30.9.2026 7:57:14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60CE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8D33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