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6D832" Type="http://schemas.openxmlformats.org/officeDocument/2006/relationships/officeDocument" Target="/word/document.xml" /><Relationship Id="coreRCA6D832" Type="http://schemas.openxmlformats.org/package/2006/relationships/metadata/core-properties" Target="/docProps/core.xml" /><Relationship Id="customRCA6D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Praktické předvedení a 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Praktické předvedení a 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Písemné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2"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12:05:56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9F7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D077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D906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