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C1C02" Type="http://schemas.openxmlformats.org/officeDocument/2006/relationships/officeDocument" Target="/word/document.xml" /><Relationship Id="coreRDDC1C02" Type="http://schemas.openxmlformats.org/package/2006/relationships/metadata/core-properties" Target="/docProps/core.xml" /><Relationship Id="customRDDC1C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12:56:08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C5D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90DA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