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330F3" Type="http://schemas.openxmlformats.org/officeDocument/2006/relationships/officeDocument" Target="/word/document.xml" /><Relationship Id="coreR3F5330F3" Type="http://schemas.openxmlformats.org/package/2006/relationships/metadata/core-properties" Target="/docProps/core.xml" /><Relationship Id="customR3F5330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2.10.2026 2:05:19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2.10.2026 2:05:19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2.10.2026 2:05:19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9DA9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