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79EA" Type="http://schemas.openxmlformats.org/officeDocument/2006/relationships/officeDocument" Target="/word/document.xml" /><Relationship Id="coreR65179EA" Type="http://schemas.openxmlformats.org/package/2006/relationships/metadata/core-properties" Target="/docProps/core.xml" /><Relationship Id="customR6517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řízení výroby v masném průmyslu, 20.10.2026 12:11:34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9CE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6DBA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FB0E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