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B7A0A6" Type="http://schemas.openxmlformats.org/officeDocument/2006/relationships/officeDocument" Target="/word/document.xml" /><Relationship Id="coreR72B7A0A6" Type="http://schemas.openxmlformats.org/package/2006/relationships/metadata/core-properties" Target="/docProps/core.xml" /><Relationship Id="customR72B7A0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zpracování masa, 7.11.2026 17:33:06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Technolog/technoložka zpracování masa, 7.11.2026 17:33:06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7.11.2026 17:33:06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7.11.2026 17:33:06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zpracování masa, 7.11.2026 17:33:06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036"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Technolog/technoložka zpracování masa, 7.11.2026 17:33:06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6240"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Technolog/technoložka zpracování masa a střední vzdělání s maturitní zkouškou a alespoň 5 let odborné praxe na pozici technologa zpracování masa.</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4"/>
        <w:framePr w:w="10766" w:h="3052" w:hRule="exact" w:wrap="none" w:vAnchor="page" w:hAnchor="margin" w:x="0" w:y="12288"/>
        <w:rPr>
          <w:rStyle w:val="C3"/>
          <w:rtl w:val="0"/>
        </w:rPr>
      </w:pPr>
    </w:p>
    <w:p>
      <w:pPr>
        <w:pStyle w:val="P36"/>
        <w:framePr w:w="10710" w:h="340" w:hRule="exact" w:wrap="none" w:vAnchor="page" w:hAnchor="margin" w:x="28" w:y="12288"/>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2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12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12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12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2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zpracování masa, 7.11.2026 17:33:06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zpracování masa, 7.11.2026 17:33:06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Technolog/technoložka zpracování masa, 7.11.2026 17:33:06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162B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E8569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7732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