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B664C" Type="http://schemas.openxmlformats.org/officeDocument/2006/relationships/officeDocument" Target="/word/document.xml" /><Relationship Id="coreR421B664C" Type="http://schemas.openxmlformats.org/package/2006/relationships/metadata/core-properties" Target="/docProps/core.xml" /><Relationship Id="customR421B66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