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F4DCE5" Type="http://schemas.openxmlformats.org/officeDocument/2006/relationships/officeDocument" Target="/word/document.xml" /><Relationship Id="coreR72F4DCE5" Type="http://schemas.openxmlformats.org/package/2006/relationships/metadata/core-properties" Target="/docProps/core.xml" /><Relationship Id="customR72F4DC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specialista katalogizátor / knihovnice specialistka katalogizátorka (kód: 72-015-T)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specialista katalogizátor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 specialista katalogizátor / knihovnice specialistka katalogizátorka, 31.7.2026 12:35:59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Knihovník specialista (kód: 72-99-T/02)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Knihovník specialista / knihovnice specialistka v knihovně pro děti (kód: 72-022-T)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Knihovník specialista akvizitér / knihovnice specialistka akvizitérka (kód: 72-014-T)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Knihovník specialista katalogizátor / knihovnice specialistka katalogizátorka (kód: 72-015-T)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Knihovník specialista metodik / knihovnice specialistka metodička (kód: 72-023-T)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Knihovník specialista pracovník / knihovnice specialistka pracovnice správy fondů (kód: 72-016-T)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Knihovník specialista správce / knihovnice specialistka správkyně digitální knihovny (kód: 72-025-T)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Referenční knihovník specialista / knihovnice specialistka (kód: 72-017-T)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Systémový knihovník specialista / systémová knihovnice specialistka (kód: 72-024-T)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Knihovník specialista katalogizátor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  <w:r>
        <w:rPr>
          <w:rStyle w:val="C19"/>
          <w:rtl w:val="0"/>
        </w:rPr>
        <w:t>Knihovník specialista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 specialista katalogizátor / knihovnice specialistka katalogizátorka, 31.7.2026 12:35:59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