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233E72" Type="http://schemas.openxmlformats.org/officeDocument/2006/relationships/officeDocument" Target="/word/document.xml" /><Relationship Id="coreR18233E72" Type="http://schemas.openxmlformats.org/package/2006/relationships/metadata/core-properties" Target="/docProps/core.xml" /><Relationship Id="customR18233E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vypěňování tvarovek z polyuretanových pěn (kód: 33-053-H)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složení a základních vlastnostech tvarovek z polyuretanové pěny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průvodní dokumentaci výroby tvarovek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Čištění, temperování a separace forem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Vkládání polotovarů do forem před plněním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Vstřikování a zpěňování tvarovky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Vakuové nebo mechanické otevírání buněk tvarovky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Čištění a kontrola hmotnosti tvarovky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vypěňování tvarovek z polyuretanových pěn, 30.9.2026 5:52:13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https://www.nsp.cz/jednotka-prace/pracovnik-vyroby-polotova#zdravotni-zpusobilost).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 podle zadání autorizované osoby jednu tvarovku a jednu tvarovku opraví.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zadání: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•tvarovka sedadla křesla se záliskem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•tvarovka opěradla křesla se záliskem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•tvarovka sedadla židle bez zálisku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•oprava libovolné tvarovky lepením 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kritériích hodnocení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složení a základních vlastnostech tvarovek z polyuretanové pěny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požadovat a ověřit znalost chemikálií a jejich vlastností ovlivňujících kvalitu a požadované vlastnosti tvarovky, včetně možnosti dosažení samozhášenlivosti, znalost rizik zpracovávaných chemikálií a znalost vlivu atmosférických podmínek na proces vypěňování.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formou "Písemné a ústní ověření" bude probíhat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úkolů založených na formě praktického předvedení je třeba přihlížet především k bezpečnému provádění všech úkonů, ke kvalitě práce, vzhledu a funkčnosti zhotoveného výrobku. 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Pracovník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vypěňování tvarovek z polyuretanových pěn, 30.9.2026 5:52:13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Kapa Zlín,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 MIX,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vypěňování tvarovek z polyuretanových pěn, 30.9.2026 5:52:13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79C831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