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3DE531" Type="http://schemas.openxmlformats.org/officeDocument/2006/relationships/officeDocument" Target="/word/document.xml" /><Relationship Id="coreR673DE531" Type="http://schemas.openxmlformats.org/package/2006/relationships/metadata/core-properties" Target="/docProps/core.xml" /><Relationship Id="customR673DE5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Konfekcionér/konfekcionérka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Konfekcionér/konfekcionérka gumárenské výroby, 26.7.2026 19:16:35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Identifikovat a popsat na konkrétním vzorku konstrukci finálního gumárenského výrobku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547" w:hRule="exact" w:wrap="none" w:vAnchor="page" w:hAnchor="margin" w:x="28" w:y="7111"/>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757"/>
        <w:rPr>
          <w:rStyle w:val="C3"/>
          <w:rtl w:val="0"/>
        </w:rPr>
      </w:pPr>
    </w:p>
    <w:p>
      <w:pPr>
        <w:pStyle w:val="P25"/>
        <w:framePr w:w="6661" w:h="249" w:hRule="exact" w:wrap="none" w:vAnchor="page" w:hAnchor="margin" w:x="71" w:y="7828"/>
        <w:rPr>
          <w:rStyle w:val="C19"/>
          <w:rtl w:val="0"/>
        </w:rPr>
      </w:pPr>
      <w:r>
        <w:rPr>
          <w:rStyle w:val="C19"/>
          <w:rtl w:val="0"/>
        </w:rPr>
        <w:t>Kritéria hodnocení</w:t>
      </w:r>
    </w:p>
    <w:p>
      <w:pPr>
        <w:pStyle w:val="P26"/>
        <w:framePr w:w="3918" w:h="376" w:hRule="exact" w:wrap="none" w:vAnchor="page" w:hAnchor="margin" w:x="6803" w:y="7757"/>
        <w:rPr>
          <w:rStyle w:val="C3"/>
          <w:rtl w:val="0"/>
        </w:rPr>
      </w:pPr>
    </w:p>
    <w:p>
      <w:pPr>
        <w:pStyle w:val="P27"/>
        <w:framePr w:w="3836" w:h="249" w:hRule="exact" w:wrap="none" w:vAnchor="page" w:hAnchor="margin" w:x="6859" w:y="7828"/>
        <w:rPr>
          <w:rStyle w:val="C20"/>
          <w:rtl w:val="0"/>
        </w:rPr>
      </w:pPr>
      <w:r>
        <w:rPr>
          <w:rStyle w:val="C20"/>
          <w:rtl w:val="0"/>
        </w:rPr>
        <w:t>Způsoby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Obsluha technologických zařízení pro konfekci v gumárenské výrobě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Provést kontrolu vstupních gumárenských surovin a polotovarů</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w:t>
      </w:r>
    </w:p>
    <w:p>
      <w:pPr>
        <w:pStyle w:val="P16"/>
        <w:framePr w:w="6710" w:h="1055" w:hRule="exact" w:wrap="none" w:vAnchor="page" w:hAnchor="margin" w:x="45" w:y="11536"/>
        <w:rPr>
          <w:rStyle w:val="C3"/>
          <w:rtl w:val="0"/>
        </w:rPr>
      </w:pPr>
    </w:p>
    <w:p>
      <w:pPr>
        <w:pStyle w:val="P17"/>
        <w:framePr w:w="6658" w:h="928" w:hRule="exact" w:wrap="none" w:vAnchor="page" w:hAnchor="margin" w:x="71" w:y="11592"/>
        <w:rPr>
          <w:rStyle w:val="C13"/>
          <w:rtl w:val="0"/>
        </w:rPr>
      </w:pPr>
      <w:r>
        <w:rPr>
          <w:rStyle w:val="C13"/>
          <w:rtl w:val="0"/>
        </w:rPr>
        <w:t>b) Provést základní úkony na určeném konfekčním strojním zařízení (uvést do chodu, udržovat, přerušit a zastavit chod, seřídit chod, provést předepsané technologické operace, provést běžnou údržbu např. TPM) za dodržování konfekčních standardů</w:t>
      </w:r>
    </w:p>
    <w:p>
      <w:pPr>
        <w:pStyle w:val="P30"/>
        <w:framePr w:w="3921" w:h="1055" w:hRule="exact" w:wrap="none" w:vAnchor="page" w:hAnchor="margin" w:x="6800" w:y="11536"/>
        <w:rPr>
          <w:rStyle w:val="C3"/>
          <w:rtl w:val="0"/>
        </w:rPr>
      </w:pPr>
    </w:p>
    <w:p>
      <w:pPr>
        <w:pStyle w:val="P31"/>
        <w:framePr w:w="3839" w:h="928" w:hRule="exact" w:wrap="none" w:vAnchor="page" w:hAnchor="margin" w:x="6856" w:y="11592"/>
        <w:rPr>
          <w:rStyle w:val="C22"/>
          <w:rtl w:val="0"/>
        </w:rPr>
      </w:pPr>
      <w:r>
        <w:rPr>
          <w:rStyle w:val="C22"/>
          <w:rtl w:val="0"/>
        </w:rPr>
        <w:t>Praktické předvedení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Popsat úkony na konfekčním strojním zařízení spojené se změnou sortimentu (změna rozměru, materiálů, polotovarů, částí strojního zařízení)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d) Provést kontrolu nastavení parametrů konfekčního strojního zařízení podle technologických předpisů</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e) Provést průběžně vizuální kontrolu procesu konfekce v gumárenské výrobě</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a ústní ověření</w:t>
      </w:r>
    </w:p>
    <w:p>
      <w:pPr>
        <w:pStyle w:val="P16"/>
        <w:framePr w:w="6710" w:h="831" w:hRule="exact" w:wrap="none" w:vAnchor="page" w:hAnchor="margin" w:x="45" w:y="14412"/>
        <w:rPr>
          <w:rStyle w:val="C3"/>
          <w:rtl w:val="0"/>
        </w:rPr>
      </w:pPr>
    </w:p>
    <w:p>
      <w:pPr>
        <w:pStyle w:val="P17"/>
        <w:framePr w:w="6658" w:h="704" w:hRule="exact" w:wrap="none" w:vAnchor="page" w:hAnchor="margin" w:x="71" w:y="14468"/>
        <w:rPr>
          <w:rStyle w:val="C13"/>
          <w:rtl w:val="0"/>
        </w:rPr>
      </w:pPr>
      <w:r>
        <w:rPr>
          <w:rStyle w:val="C13"/>
          <w:rtl w:val="0"/>
        </w:rPr>
        <w:t>f) Reagovat operativně adekvátním zásahem při běžném provozu na odchylky v procesu (reagovat na nekvalitní vstupní materiál, popř. nestandardní chování stroje)</w:t>
      </w:r>
    </w:p>
    <w:p>
      <w:pPr>
        <w:pStyle w:val="P30"/>
        <w:framePr w:w="3921" w:h="831" w:hRule="exact" w:wrap="none" w:vAnchor="page" w:hAnchor="margin" w:x="6800" w:y="14412"/>
        <w:rPr>
          <w:rStyle w:val="C3"/>
          <w:rtl w:val="0"/>
        </w:rPr>
      </w:pPr>
    </w:p>
    <w:p>
      <w:pPr>
        <w:pStyle w:val="P31"/>
        <w:framePr w:w="3839" w:h="704"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26.7.2026 19:16:35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26.7.2026 19:16:35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https://www.nsp.cz/jednotka-prace/konfekcioner-gumarenske-v#zdravotni-zpusobilost).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uchazeč vysvětlí funkci stroje, případně výrobní linky a výrobního procesu na základě výkresů či schémat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Konfekcionér/konfekcionérka gumárenské výroby, 26.7.2026 19:16:35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28-064-H Konfekcionér/konfekcionérka gumárenské výroby nebo 28-062-M Technolog/technoložka gumárenské výroby +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Konfekcionér/konfekcionérka gumárenské výroby, 26.7.2026 19:16:35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Doba přípravy na zkoušku</w:t>
      </w:r>
    </w:p>
    <w:p>
      <w:pPr>
        <w:keepNext w:val="0"/>
        <w:keepLines w:val="0"/>
        <w:framePr w:w="10766" w:h="806"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Doba pro vykonání zkoušky</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Konfekcionér/konfekcionérka gumárenské výroby, 26.7.2026 19:16:35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Konfekcionér/konfekcionérka gumárenské výroby, 26.7.2026 19:16:35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6BE0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8641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