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67D27" Type="http://schemas.openxmlformats.org/officeDocument/2006/relationships/officeDocument" Target="/word/document.xml" /><Relationship Id="coreR68C67D27" Type="http://schemas.openxmlformats.org/package/2006/relationships/metadata/core-properties" Target="/docProps/core.xml" /><Relationship Id="customR68C67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Lisovač/lisovačka gumárenské výroby, 28.9.2026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