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BFA5E3" Type="http://schemas.openxmlformats.org/officeDocument/2006/relationships/officeDocument" Target="/word/document.xml" /><Relationship Id="coreR68BFA5E3" Type="http://schemas.openxmlformats.org/package/2006/relationships/metadata/core-properties" Target="/docProps/core.xml" /><Relationship Id="customR68BFA5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obráběcích center v nábytkářské výrobě (kód: 33-057-H)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30.9.2026 2:35:30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stavebních řemesel Brno - Bosonohy,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Pražská 636/38b, 64200 Brno - Bosonohy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obráběcích center v nábytkářské výrobě, 30.9.2026 2:35:30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